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A1827" w14:textId="127E5AE3" w:rsidR="003704FD" w:rsidRPr="00EE16AB" w:rsidRDefault="00BA1E30">
      <w:pPr>
        <w:pStyle w:val="Heading1"/>
        <w:rPr>
          <w:rFonts w:ascii="Arial" w:hAnsi="Arial" w:cs="Arial"/>
          <w:szCs w:val="24"/>
        </w:rPr>
      </w:pPr>
      <w:r>
        <w:rPr>
          <w:rFonts w:ascii="Arial" w:hAnsi="Arial" w:cs="Arial"/>
          <w:szCs w:val="24"/>
        </w:rPr>
        <w:t>Annual</w:t>
      </w:r>
      <w:r w:rsidR="00B56034" w:rsidRPr="00EE16AB">
        <w:rPr>
          <w:rFonts w:ascii="Arial" w:hAnsi="Arial" w:cs="Arial"/>
          <w:szCs w:val="24"/>
        </w:rPr>
        <w:t xml:space="preserve"> GENERAL MEETING </w:t>
      </w:r>
      <w:r w:rsidR="008618E1">
        <w:rPr>
          <w:rFonts w:ascii="Arial" w:hAnsi="Arial" w:cs="Arial"/>
          <w:szCs w:val="24"/>
        </w:rPr>
        <w:t>- 2020</w:t>
      </w:r>
    </w:p>
    <w:p w14:paraId="29AAB306" w14:textId="3F85F717" w:rsidR="003704FD" w:rsidRDefault="00395982" w:rsidP="00CB2F6A">
      <w:pPr>
        <w:tabs>
          <w:tab w:val="clear" w:pos="504"/>
        </w:tabs>
        <w:spacing w:after="0"/>
        <w:rPr>
          <w:rFonts w:ascii="Arial" w:hAnsi="Arial" w:cs="Arial"/>
          <w:szCs w:val="24"/>
          <w:lang w:eastAsia="en-GB"/>
        </w:rPr>
      </w:pPr>
      <w:r w:rsidRPr="00EE16AB">
        <w:rPr>
          <w:rFonts w:ascii="Arial" w:hAnsi="Arial" w:cs="Arial"/>
          <w:szCs w:val="24"/>
          <w:lang w:eastAsia="en-GB"/>
        </w:rPr>
        <w:t xml:space="preserve">Minute </w:t>
      </w:r>
      <w:r w:rsidR="00D94452" w:rsidRPr="00EE16AB">
        <w:rPr>
          <w:rFonts w:ascii="Arial" w:hAnsi="Arial" w:cs="Arial"/>
          <w:szCs w:val="24"/>
          <w:lang w:eastAsia="en-GB"/>
        </w:rPr>
        <w:t xml:space="preserve">(draft) </w:t>
      </w:r>
      <w:r w:rsidRPr="00EE16AB">
        <w:rPr>
          <w:rFonts w:ascii="Arial" w:hAnsi="Arial" w:cs="Arial"/>
          <w:szCs w:val="24"/>
          <w:lang w:eastAsia="en-GB"/>
        </w:rPr>
        <w:t xml:space="preserve">of the </w:t>
      </w:r>
      <w:r w:rsidR="00BA1E30">
        <w:rPr>
          <w:rFonts w:ascii="Arial" w:hAnsi="Arial" w:cs="Arial"/>
          <w:szCs w:val="24"/>
          <w:lang w:eastAsia="en-GB"/>
        </w:rPr>
        <w:t>Annual</w:t>
      </w:r>
      <w:r w:rsidRPr="00EE16AB">
        <w:rPr>
          <w:rFonts w:ascii="Arial" w:hAnsi="Arial" w:cs="Arial"/>
          <w:szCs w:val="24"/>
          <w:lang w:eastAsia="en-GB"/>
        </w:rPr>
        <w:t xml:space="preserve"> General Meeting of the Law Society of Scotland held </w:t>
      </w:r>
      <w:r w:rsidR="00CB2F6A">
        <w:rPr>
          <w:rFonts w:ascii="Arial" w:hAnsi="Arial" w:cs="Arial"/>
          <w:szCs w:val="24"/>
          <w:lang w:eastAsia="en-GB"/>
        </w:rPr>
        <w:t xml:space="preserve">via video conference </w:t>
      </w:r>
      <w:r w:rsidR="001939FE">
        <w:rPr>
          <w:rFonts w:ascii="Arial" w:hAnsi="Arial" w:cs="Arial"/>
          <w:szCs w:val="24"/>
          <w:lang w:eastAsia="en-GB"/>
        </w:rPr>
        <w:t>on</w:t>
      </w:r>
      <w:r w:rsidR="00CB2F6A">
        <w:rPr>
          <w:rFonts w:ascii="Arial" w:hAnsi="Arial" w:cs="Arial"/>
          <w:szCs w:val="24"/>
          <w:lang w:eastAsia="en-GB"/>
        </w:rPr>
        <w:t xml:space="preserve"> </w:t>
      </w:r>
      <w:r w:rsidR="00BA1E30">
        <w:rPr>
          <w:rFonts w:ascii="Arial" w:hAnsi="Arial" w:cs="Arial"/>
          <w:szCs w:val="24"/>
          <w:lang w:eastAsia="en-GB"/>
        </w:rPr>
        <w:t>28 May</w:t>
      </w:r>
      <w:r w:rsidR="00CB2F6A">
        <w:rPr>
          <w:rFonts w:ascii="Arial" w:hAnsi="Arial" w:cs="Arial"/>
          <w:szCs w:val="24"/>
          <w:lang w:eastAsia="en-GB"/>
        </w:rPr>
        <w:t xml:space="preserve"> 2020 at </w:t>
      </w:r>
      <w:r w:rsidR="00BA1E30">
        <w:rPr>
          <w:rFonts w:ascii="Arial" w:hAnsi="Arial" w:cs="Arial"/>
          <w:szCs w:val="24"/>
          <w:lang w:eastAsia="en-GB"/>
        </w:rPr>
        <w:t>1730</w:t>
      </w:r>
      <w:r w:rsidR="00CB2F6A">
        <w:rPr>
          <w:rFonts w:ascii="Arial" w:hAnsi="Arial" w:cs="Arial"/>
          <w:szCs w:val="24"/>
          <w:lang w:eastAsia="en-GB"/>
        </w:rPr>
        <w:t xml:space="preserve">                           </w:t>
      </w:r>
    </w:p>
    <w:p w14:paraId="5848A19B" w14:textId="77777777" w:rsidR="00CB2F6A" w:rsidRDefault="00CB2F6A" w:rsidP="00CB2F6A">
      <w:pPr>
        <w:tabs>
          <w:tab w:val="clear" w:pos="504"/>
        </w:tabs>
        <w:spacing w:after="0"/>
        <w:rPr>
          <w:rFonts w:ascii="Arial" w:hAnsi="Arial" w:cs="Arial"/>
          <w:szCs w:val="24"/>
          <w:lang w:eastAsia="en-GB"/>
        </w:rPr>
      </w:pPr>
    </w:p>
    <w:p w14:paraId="756C8A54" w14:textId="77777777" w:rsidR="00CB2F6A" w:rsidRPr="00EE16AB" w:rsidRDefault="00CB2F6A" w:rsidP="00CB2F6A">
      <w:pPr>
        <w:tabs>
          <w:tab w:val="clear" w:pos="504"/>
        </w:tabs>
        <w:spacing w:after="0"/>
        <w:rPr>
          <w:rFonts w:ascii="Arial" w:hAnsi="Arial" w:cs="Arial"/>
          <w:szCs w:val="24"/>
          <w:lang w:eastAsia="en-GB"/>
        </w:rPr>
      </w:pPr>
    </w:p>
    <w:p w14:paraId="2380E643" w14:textId="7213D39F" w:rsidR="000A360C" w:rsidRDefault="003704FD" w:rsidP="00395982">
      <w:pPr>
        <w:rPr>
          <w:rFonts w:ascii="Arial" w:hAnsi="Arial" w:cs="Arial"/>
          <w:szCs w:val="24"/>
        </w:rPr>
      </w:pPr>
      <w:r w:rsidRPr="00EE16AB">
        <w:rPr>
          <w:rFonts w:ascii="Arial" w:hAnsi="Arial" w:cs="Arial"/>
          <w:szCs w:val="24"/>
        </w:rPr>
        <w:t xml:space="preserve">Present: </w:t>
      </w:r>
      <w:r w:rsidR="00BA1E30">
        <w:rPr>
          <w:rFonts w:ascii="Arial" w:hAnsi="Arial" w:cs="Arial"/>
          <w:szCs w:val="24"/>
        </w:rPr>
        <w:t>John Mulholland</w:t>
      </w:r>
      <w:r w:rsidR="00595267">
        <w:rPr>
          <w:rFonts w:ascii="Arial" w:hAnsi="Arial" w:cs="Arial"/>
          <w:szCs w:val="24"/>
        </w:rPr>
        <w:t xml:space="preserve"> (President),</w:t>
      </w:r>
      <w:r w:rsidR="001939FE">
        <w:rPr>
          <w:rFonts w:ascii="Arial" w:hAnsi="Arial" w:cs="Arial"/>
          <w:szCs w:val="24"/>
        </w:rPr>
        <w:t xml:space="preserve"> </w:t>
      </w:r>
      <w:r w:rsidR="00BA1E30">
        <w:rPr>
          <w:rFonts w:ascii="Arial" w:hAnsi="Arial" w:cs="Arial"/>
          <w:szCs w:val="24"/>
        </w:rPr>
        <w:t>Amanda Millar</w:t>
      </w:r>
      <w:r w:rsidR="00B45D92">
        <w:rPr>
          <w:rFonts w:ascii="Arial" w:hAnsi="Arial" w:cs="Arial"/>
          <w:szCs w:val="24"/>
        </w:rPr>
        <w:t xml:space="preserve"> </w:t>
      </w:r>
      <w:r w:rsidR="001939FE">
        <w:rPr>
          <w:rFonts w:ascii="Arial" w:hAnsi="Arial" w:cs="Arial"/>
          <w:szCs w:val="24"/>
        </w:rPr>
        <w:t>(Vice President),</w:t>
      </w:r>
      <w:r w:rsidR="00BC079F" w:rsidRPr="00EE16AB">
        <w:rPr>
          <w:rFonts w:ascii="Arial" w:hAnsi="Arial" w:cs="Arial"/>
          <w:szCs w:val="24"/>
        </w:rPr>
        <w:t xml:space="preserve"> </w:t>
      </w:r>
      <w:r w:rsidR="000A360C">
        <w:rPr>
          <w:rFonts w:ascii="Arial" w:hAnsi="Arial" w:cs="Arial"/>
          <w:szCs w:val="24"/>
        </w:rPr>
        <w:t xml:space="preserve">Michelle Adam, Alison Atack, Jane Barrie, Heather Barton, Mike Blair, Gary Booth, Joseph Boyd, Karen Brodie, Sue Carter, Craig Cathcart, Johnston Clark, </w:t>
      </w:r>
      <w:r w:rsidR="00BA1E30">
        <w:rPr>
          <w:rFonts w:ascii="Arial" w:hAnsi="Arial" w:cs="Arial"/>
          <w:szCs w:val="24"/>
        </w:rPr>
        <w:t xml:space="preserve">Ken Dalling, </w:t>
      </w:r>
      <w:r w:rsidR="000A360C">
        <w:rPr>
          <w:rFonts w:ascii="Arial" w:hAnsi="Arial" w:cs="Arial"/>
          <w:szCs w:val="24"/>
        </w:rPr>
        <w:t xml:space="preserve">Laura Donald, Louisa Doole, Ian Ferguson, Chris Fraser, Stephen Gibb, Colin Graham, Gwen Haggerty, Fraser Hardie, Alistair Hill, Helen Hutcheson, Lorna Jack, Austin Lafferty, Kevin Lang, Fiona Larg, Scott Lindsay, </w:t>
      </w:r>
      <w:r w:rsidR="005372FD">
        <w:rPr>
          <w:rFonts w:ascii="Arial" w:hAnsi="Arial" w:cs="Arial"/>
          <w:szCs w:val="24"/>
        </w:rPr>
        <w:t>Anne Macd</w:t>
      </w:r>
      <w:r w:rsidR="000A360C">
        <w:rPr>
          <w:rFonts w:ascii="Arial" w:hAnsi="Arial" w:cs="Arial"/>
          <w:szCs w:val="24"/>
        </w:rPr>
        <w:t>onald,</w:t>
      </w:r>
      <w:r w:rsidR="005372FD">
        <w:rPr>
          <w:rFonts w:ascii="Arial" w:hAnsi="Arial" w:cs="Arial"/>
          <w:szCs w:val="24"/>
        </w:rPr>
        <w:t xml:space="preserve"> Robin MacPherson, David Mair, Tom Marshall, Graham Matthews, Fiona McKinnon, Christine McLintock, </w:t>
      </w:r>
      <w:r w:rsidR="00595267">
        <w:rPr>
          <w:rFonts w:ascii="Arial" w:hAnsi="Arial" w:cs="Arial"/>
          <w:szCs w:val="24"/>
        </w:rPr>
        <w:t>Raphael Meier, Amanda Millar, Christopher Morgan, David Morton, Paul Mosson, Darren Murdoch, Rhona Murray, Peter Nicholson, Valarie Paterson, Donald Reid, John Reid, Sheekha Saha, Brian Simpson, Andrew Stevenson, Serena Sutherland, Adrian Ward, Graham Watson, Sheila Webster, Debbie Wilson, Rachel Wood</w:t>
      </w:r>
      <w:r w:rsidR="000A360C">
        <w:rPr>
          <w:rFonts w:ascii="Arial" w:hAnsi="Arial" w:cs="Arial"/>
          <w:szCs w:val="24"/>
        </w:rPr>
        <w:t xml:space="preserve"> </w:t>
      </w:r>
    </w:p>
    <w:p w14:paraId="409AC071" w14:textId="70CCBA4E" w:rsidR="00623BCA" w:rsidRPr="00EE16AB" w:rsidRDefault="003704FD" w:rsidP="00395982">
      <w:pPr>
        <w:rPr>
          <w:rFonts w:ascii="Arial" w:hAnsi="Arial" w:cs="Arial"/>
          <w:szCs w:val="24"/>
        </w:rPr>
      </w:pPr>
      <w:r w:rsidRPr="00EE16AB">
        <w:rPr>
          <w:rFonts w:ascii="Arial" w:hAnsi="Arial" w:cs="Arial"/>
          <w:szCs w:val="24"/>
        </w:rPr>
        <w:t xml:space="preserve">In attendance: </w:t>
      </w:r>
      <w:r w:rsidR="00D72E8F" w:rsidRPr="00EE16AB">
        <w:rPr>
          <w:rFonts w:ascii="Arial" w:hAnsi="Arial" w:cs="Arial"/>
          <w:szCs w:val="24"/>
        </w:rPr>
        <w:t>Lorna Jack (Chief Executive), David Cullen (Registrar)</w:t>
      </w:r>
      <w:r w:rsidR="0024208C">
        <w:rPr>
          <w:rFonts w:ascii="Arial" w:hAnsi="Arial" w:cs="Arial"/>
          <w:szCs w:val="24"/>
        </w:rPr>
        <w:t xml:space="preserve">, </w:t>
      </w:r>
      <w:r w:rsidR="00D72E8F" w:rsidRPr="00EE16AB">
        <w:rPr>
          <w:rFonts w:ascii="Arial" w:hAnsi="Arial" w:cs="Arial"/>
          <w:szCs w:val="24"/>
        </w:rPr>
        <w:t>and from time to time other members of the Society’s Executive.</w:t>
      </w:r>
    </w:p>
    <w:p w14:paraId="3C07F5CE" w14:textId="43CED35C" w:rsidR="00CF1B08" w:rsidRDefault="002D3AF4" w:rsidP="00395982">
      <w:pPr>
        <w:rPr>
          <w:rFonts w:ascii="Arial" w:hAnsi="Arial" w:cs="Arial"/>
          <w:szCs w:val="24"/>
          <w:lang w:eastAsia="en-GB"/>
        </w:rPr>
      </w:pPr>
      <w:r w:rsidRPr="00EE16AB">
        <w:rPr>
          <w:rFonts w:ascii="Arial" w:hAnsi="Arial" w:cs="Arial"/>
          <w:szCs w:val="24"/>
          <w:lang w:eastAsia="en-GB"/>
        </w:rPr>
        <w:t>A</w:t>
      </w:r>
      <w:r w:rsidR="006A26BC">
        <w:rPr>
          <w:rFonts w:ascii="Arial" w:hAnsi="Arial" w:cs="Arial"/>
          <w:szCs w:val="24"/>
          <w:lang w:eastAsia="en-GB"/>
        </w:rPr>
        <w:t xml:space="preserve">pologies for absence </w:t>
      </w:r>
      <w:r w:rsidR="00395982" w:rsidRPr="00EE16AB">
        <w:rPr>
          <w:rFonts w:ascii="Arial" w:hAnsi="Arial" w:cs="Arial"/>
          <w:szCs w:val="24"/>
          <w:lang w:eastAsia="en-GB"/>
        </w:rPr>
        <w:t>were intimated from</w:t>
      </w:r>
      <w:r w:rsidR="007F6F73" w:rsidRPr="00EE16AB">
        <w:rPr>
          <w:rFonts w:ascii="Arial" w:hAnsi="Arial" w:cs="Arial"/>
          <w:szCs w:val="24"/>
          <w:lang w:eastAsia="en-GB"/>
        </w:rPr>
        <w:t>:</w:t>
      </w:r>
      <w:r w:rsidR="002775A2">
        <w:rPr>
          <w:rFonts w:ascii="Arial" w:hAnsi="Arial" w:cs="Arial"/>
          <w:szCs w:val="24"/>
          <w:lang w:eastAsia="en-GB"/>
        </w:rPr>
        <w:t xml:space="preserve"> Farah Adams, Colin Anderson, Laura Baxendale, Colin Bell, Emma Boffey, Daniel Boyle, Sara Brazendale, Elaine, Campbell, Liz Campbell, Sonia Cheng, Alison Chisholm, Susan Christie, Lorne Crerar, Emma Crilly, Joyce Cullen, Megan Cullen, Helen Davidson, Michael Dean, Liz Dougan, Roddy Forgie, Shaun George, Archibald Graham,  Connor Guinea, George Hann, </w:t>
      </w:r>
      <w:r w:rsidR="009030E8">
        <w:rPr>
          <w:rFonts w:ascii="Arial" w:hAnsi="Arial" w:cs="Arial"/>
          <w:szCs w:val="24"/>
          <w:lang w:eastAsia="en-GB"/>
        </w:rPr>
        <w:t xml:space="preserve">Gordon Hollerin, James Hotchkis, Emma Hughes, Stuart Hunter, Jean Law, Eric Leggat, Roderick MacLean, Clare MacPherson, Alex MacRitchie, Jacqui McCusker, Chris, McLaughlan, Morag McLintock, Jackie McRae, Peter Murray, Beatrice Nicholas, Adele Nicol, Rosanne Ogden, Ameeta Panesar, Alasdair Peacock, Oana Petre, Jackie Polson, Naomi Pryde, Alastair Rae, Tom Richard, James Keith Robertson, </w:t>
      </w:r>
      <w:r w:rsidR="006160E8">
        <w:rPr>
          <w:rFonts w:ascii="Arial" w:hAnsi="Arial" w:cs="Arial"/>
          <w:szCs w:val="24"/>
          <w:lang w:eastAsia="en-GB"/>
        </w:rPr>
        <w:t>Saoirse Stankard, Jim Stephenson, Alan Stewart, Euan Stirrat, Gillian Treasurer, Marian Tytler, Lynsey Walker, Alan Watt, Derick Williamson, Philip Yellland</w:t>
      </w:r>
    </w:p>
    <w:p w14:paraId="41FBB6B7" w14:textId="5AE14D54" w:rsidR="001B71CF" w:rsidRDefault="001B71CF">
      <w:pPr>
        <w:tabs>
          <w:tab w:val="clear" w:pos="504"/>
        </w:tabs>
        <w:spacing w:after="0"/>
        <w:jc w:val="left"/>
        <w:rPr>
          <w:rFonts w:ascii="Arial" w:hAnsi="Arial" w:cs="Arial"/>
          <w:szCs w:val="24"/>
          <w:lang w:eastAsia="en-GB"/>
        </w:rPr>
      </w:pPr>
      <w:r>
        <w:rPr>
          <w:rFonts w:ascii="Arial" w:hAnsi="Arial" w:cs="Arial"/>
          <w:szCs w:val="24"/>
          <w:lang w:eastAsia="en-GB"/>
        </w:rPr>
        <w:br w:type="page"/>
      </w:r>
    </w:p>
    <w:p w14:paraId="10607D97" w14:textId="77777777" w:rsidR="008E393E" w:rsidRPr="00EE16AB" w:rsidRDefault="008E393E" w:rsidP="00395982">
      <w:pPr>
        <w:rPr>
          <w:rFonts w:ascii="Arial" w:hAnsi="Arial" w:cs="Arial"/>
          <w:szCs w:val="24"/>
          <w:lang w:eastAsia="en-GB"/>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7979"/>
        <w:gridCol w:w="31"/>
      </w:tblGrid>
      <w:tr w:rsidR="00FE210E" w:rsidRPr="00EE16AB" w14:paraId="5351D7D8" w14:textId="77777777" w:rsidTr="001B71CF">
        <w:tc>
          <w:tcPr>
            <w:tcW w:w="918" w:type="dxa"/>
          </w:tcPr>
          <w:p w14:paraId="1FC1EC34" w14:textId="77777777" w:rsidR="00FE210E" w:rsidRPr="00EE16AB" w:rsidRDefault="00FE210E" w:rsidP="00395982">
            <w:pPr>
              <w:pStyle w:val="ListParagraph"/>
              <w:numPr>
                <w:ilvl w:val="0"/>
                <w:numId w:val="17"/>
              </w:numPr>
              <w:rPr>
                <w:rFonts w:ascii="Arial" w:hAnsi="Arial" w:cs="Arial"/>
                <w:szCs w:val="24"/>
              </w:rPr>
            </w:pPr>
          </w:p>
        </w:tc>
        <w:tc>
          <w:tcPr>
            <w:tcW w:w="8010" w:type="dxa"/>
            <w:gridSpan w:val="2"/>
          </w:tcPr>
          <w:p w14:paraId="6D8F38A4" w14:textId="2394B2CB" w:rsidR="00395982" w:rsidRPr="00EE16AB" w:rsidRDefault="00395982" w:rsidP="00395982">
            <w:pPr>
              <w:tabs>
                <w:tab w:val="clear" w:pos="504"/>
              </w:tabs>
              <w:spacing w:after="0"/>
              <w:jc w:val="left"/>
              <w:rPr>
                <w:rFonts w:ascii="Arial" w:hAnsi="Arial" w:cs="Arial"/>
                <w:b/>
                <w:szCs w:val="24"/>
                <w:u w:val="single"/>
                <w:lang w:eastAsia="en-GB"/>
              </w:rPr>
            </w:pPr>
            <w:r w:rsidRPr="00EE16AB">
              <w:rPr>
                <w:rFonts w:ascii="Arial" w:hAnsi="Arial" w:cs="Arial"/>
                <w:b/>
                <w:szCs w:val="24"/>
                <w:u w:val="single"/>
                <w:lang w:eastAsia="en-GB"/>
              </w:rPr>
              <w:t>W</w:t>
            </w:r>
            <w:r w:rsidR="00141D9A">
              <w:rPr>
                <w:rFonts w:ascii="Arial" w:hAnsi="Arial" w:cs="Arial"/>
                <w:b/>
                <w:szCs w:val="24"/>
                <w:u w:val="single"/>
                <w:lang w:eastAsia="en-GB"/>
              </w:rPr>
              <w:t>elcome</w:t>
            </w:r>
            <w:r w:rsidRPr="00EE16AB">
              <w:rPr>
                <w:rFonts w:ascii="Arial" w:hAnsi="Arial" w:cs="Arial"/>
                <w:b/>
                <w:szCs w:val="24"/>
                <w:u w:val="single"/>
                <w:lang w:eastAsia="en-GB"/>
              </w:rPr>
              <w:t xml:space="preserve"> </w:t>
            </w:r>
          </w:p>
          <w:p w14:paraId="3872F0B8" w14:textId="691E7377" w:rsidR="00E02321" w:rsidRDefault="00E02321" w:rsidP="00395982">
            <w:pPr>
              <w:tabs>
                <w:tab w:val="clear" w:pos="504"/>
              </w:tabs>
              <w:spacing w:after="0"/>
              <w:jc w:val="left"/>
              <w:rPr>
                <w:rFonts w:ascii="Arial" w:hAnsi="Arial" w:cs="Arial"/>
                <w:szCs w:val="24"/>
                <w:lang w:eastAsia="en-GB"/>
              </w:rPr>
            </w:pPr>
          </w:p>
          <w:p w14:paraId="50409191" w14:textId="3E25A319" w:rsidR="00E02321" w:rsidRPr="00E02321" w:rsidRDefault="00E02321" w:rsidP="00395982">
            <w:pPr>
              <w:tabs>
                <w:tab w:val="clear" w:pos="504"/>
              </w:tabs>
              <w:spacing w:after="0"/>
              <w:jc w:val="left"/>
              <w:rPr>
                <w:rFonts w:ascii="Arial" w:hAnsi="Arial" w:cs="Arial"/>
                <w:szCs w:val="24"/>
                <w:lang w:eastAsia="en-GB"/>
              </w:rPr>
            </w:pPr>
            <w:r>
              <w:rPr>
                <w:rFonts w:ascii="Arial" w:hAnsi="Arial" w:cs="Arial"/>
                <w:szCs w:val="24"/>
                <w:lang w:eastAsia="en-GB"/>
              </w:rPr>
              <w:t xml:space="preserve">The President welcomed everyone </w:t>
            </w:r>
            <w:r w:rsidR="001D447E">
              <w:rPr>
                <w:rFonts w:ascii="Arial" w:hAnsi="Arial" w:cs="Arial"/>
                <w:szCs w:val="24"/>
                <w:lang w:eastAsia="en-GB"/>
              </w:rPr>
              <w:t>to the 71</w:t>
            </w:r>
            <w:r w:rsidR="001D447E" w:rsidRPr="001D447E">
              <w:rPr>
                <w:rFonts w:ascii="Arial" w:hAnsi="Arial" w:cs="Arial"/>
                <w:szCs w:val="24"/>
                <w:vertAlign w:val="superscript"/>
                <w:lang w:eastAsia="en-GB"/>
              </w:rPr>
              <w:t>st</w:t>
            </w:r>
            <w:r w:rsidR="001D447E">
              <w:rPr>
                <w:rFonts w:ascii="Arial" w:hAnsi="Arial" w:cs="Arial"/>
                <w:szCs w:val="24"/>
                <w:lang w:eastAsia="en-GB"/>
              </w:rPr>
              <w:t xml:space="preserve"> Annual General Meeting (AGM) of the Law Society of Scotland (the “Society”). The President said that he was delighted that so many members were able to attend this first ever AGM by remote access due to the current covid-19 restrictions.</w:t>
            </w:r>
          </w:p>
          <w:p w14:paraId="17347AA5" w14:textId="77777777" w:rsidR="00CB2F6A" w:rsidRPr="00EE16AB" w:rsidRDefault="00CB2F6A" w:rsidP="00CB2F6A">
            <w:pPr>
              <w:tabs>
                <w:tab w:val="clear" w:pos="504"/>
              </w:tabs>
              <w:spacing w:after="0"/>
              <w:rPr>
                <w:rFonts w:ascii="Arial" w:hAnsi="Arial" w:cs="Arial"/>
                <w:szCs w:val="24"/>
              </w:rPr>
            </w:pPr>
          </w:p>
        </w:tc>
      </w:tr>
      <w:tr w:rsidR="00395982" w:rsidRPr="00EE16AB" w14:paraId="62B7CB0C" w14:textId="77777777" w:rsidTr="001B71CF">
        <w:tc>
          <w:tcPr>
            <w:tcW w:w="918" w:type="dxa"/>
          </w:tcPr>
          <w:p w14:paraId="05D25363" w14:textId="77777777" w:rsidR="00395982" w:rsidRPr="00EE16AB" w:rsidRDefault="00395982" w:rsidP="00395982">
            <w:pPr>
              <w:pStyle w:val="ListParagraph"/>
              <w:numPr>
                <w:ilvl w:val="0"/>
                <w:numId w:val="17"/>
              </w:numPr>
              <w:rPr>
                <w:rFonts w:ascii="Arial" w:hAnsi="Arial" w:cs="Arial"/>
                <w:szCs w:val="24"/>
              </w:rPr>
            </w:pPr>
          </w:p>
        </w:tc>
        <w:tc>
          <w:tcPr>
            <w:tcW w:w="8010" w:type="dxa"/>
            <w:gridSpan w:val="2"/>
          </w:tcPr>
          <w:p w14:paraId="70D5AF3D" w14:textId="1FC8F073" w:rsidR="00395982" w:rsidRPr="00EE16AB" w:rsidRDefault="00F94F30" w:rsidP="00395982">
            <w:pPr>
              <w:tabs>
                <w:tab w:val="clear" w:pos="504"/>
              </w:tabs>
              <w:spacing w:after="0"/>
              <w:rPr>
                <w:rFonts w:ascii="Arial" w:hAnsi="Arial" w:cs="Arial"/>
                <w:b/>
                <w:szCs w:val="24"/>
                <w:u w:val="single"/>
                <w:lang w:eastAsia="en-GB"/>
              </w:rPr>
            </w:pPr>
            <w:r w:rsidRPr="00EE16AB">
              <w:rPr>
                <w:rFonts w:ascii="Arial" w:hAnsi="Arial" w:cs="Arial"/>
                <w:b/>
                <w:szCs w:val="24"/>
                <w:u w:val="single"/>
                <w:lang w:eastAsia="en-GB"/>
              </w:rPr>
              <w:t>P</w:t>
            </w:r>
            <w:r w:rsidR="00141D9A">
              <w:rPr>
                <w:rFonts w:ascii="Arial" w:hAnsi="Arial" w:cs="Arial"/>
                <w:b/>
                <w:szCs w:val="24"/>
                <w:u w:val="single"/>
                <w:lang w:eastAsia="en-GB"/>
              </w:rPr>
              <w:t>rocedural arrangements</w:t>
            </w:r>
          </w:p>
          <w:p w14:paraId="50B0B2CB" w14:textId="44EEDBFC" w:rsidR="007F6F73" w:rsidRDefault="007F6F73" w:rsidP="00395982">
            <w:pPr>
              <w:tabs>
                <w:tab w:val="clear" w:pos="504"/>
              </w:tabs>
              <w:spacing w:after="0"/>
              <w:rPr>
                <w:rFonts w:ascii="Arial" w:hAnsi="Arial" w:cs="Arial"/>
                <w:szCs w:val="24"/>
                <w:lang w:eastAsia="en-GB"/>
              </w:rPr>
            </w:pPr>
          </w:p>
          <w:p w14:paraId="1A7A2D96" w14:textId="2B738A8A" w:rsidR="001D447E" w:rsidRDefault="001D447E" w:rsidP="00395982">
            <w:pPr>
              <w:tabs>
                <w:tab w:val="clear" w:pos="504"/>
              </w:tabs>
              <w:spacing w:after="0"/>
              <w:rPr>
                <w:rFonts w:ascii="Arial" w:hAnsi="Arial" w:cs="Arial"/>
                <w:szCs w:val="24"/>
                <w:lang w:eastAsia="en-GB"/>
              </w:rPr>
            </w:pPr>
            <w:r>
              <w:rPr>
                <w:rFonts w:ascii="Arial" w:hAnsi="Arial" w:cs="Arial"/>
                <w:szCs w:val="24"/>
                <w:lang w:eastAsia="en-GB"/>
              </w:rPr>
              <w:t xml:space="preserve">The Registrar summarised the procedural arrangements for the AGM. The formal notice for the AGM had been issued on 6 May 2020. Advance voting for the meeting had run from 19 to 26 May 2020. The following advance votes had been received – </w:t>
            </w:r>
          </w:p>
          <w:p w14:paraId="06978E52" w14:textId="0A96A854" w:rsidR="001D447E" w:rsidRDefault="001D447E" w:rsidP="00395982">
            <w:pPr>
              <w:tabs>
                <w:tab w:val="clear" w:pos="504"/>
              </w:tabs>
              <w:spacing w:after="0"/>
              <w:rPr>
                <w:rFonts w:ascii="Arial" w:hAnsi="Arial" w:cs="Arial"/>
                <w:szCs w:val="24"/>
                <w:lang w:eastAsia="en-GB"/>
              </w:rPr>
            </w:pPr>
          </w:p>
          <w:p w14:paraId="50C449F9" w14:textId="3C488BB3" w:rsidR="001D447E" w:rsidRDefault="001D447E" w:rsidP="001D447E">
            <w:pPr>
              <w:pStyle w:val="ListParagraph"/>
              <w:numPr>
                <w:ilvl w:val="0"/>
                <w:numId w:val="38"/>
              </w:numPr>
              <w:tabs>
                <w:tab w:val="clear" w:pos="504"/>
              </w:tabs>
              <w:spacing w:after="0"/>
              <w:rPr>
                <w:rFonts w:ascii="Arial" w:hAnsi="Arial" w:cs="Arial"/>
                <w:szCs w:val="24"/>
                <w:lang w:eastAsia="en-GB"/>
              </w:rPr>
            </w:pPr>
            <w:r>
              <w:rPr>
                <w:rFonts w:ascii="Arial" w:hAnsi="Arial" w:cs="Arial"/>
                <w:szCs w:val="24"/>
                <w:lang w:eastAsia="en-GB"/>
              </w:rPr>
              <w:t>Resolution number 1 – 97 in favour ; 12 abstain ; 9 void</w:t>
            </w:r>
          </w:p>
          <w:p w14:paraId="46241444" w14:textId="05106B60" w:rsidR="001D447E" w:rsidRDefault="001D447E" w:rsidP="001D447E">
            <w:pPr>
              <w:pStyle w:val="ListParagraph"/>
              <w:numPr>
                <w:ilvl w:val="0"/>
                <w:numId w:val="38"/>
              </w:numPr>
              <w:tabs>
                <w:tab w:val="clear" w:pos="504"/>
              </w:tabs>
              <w:spacing w:after="0"/>
              <w:rPr>
                <w:rFonts w:ascii="Arial" w:hAnsi="Arial" w:cs="Arial"/>
                <w:szCs w:val="24"/>
                <w:lang w:eastAsia="en-GB"/>
              </w:rPr>
            </w:pPr>
            <w:r>
              <w:rPr>
                <w:rFonts w:ascii="Arial" w:hAnsi="Arial" w:cs="Arial"/>
                <w:szCs w:val="24"/>
                <w:lang w:eastAsia="en-GB"/>
              </w:rPr>
              <w:t xml:space="preserve">Resolution number 2 – 99 in favour ; 3 against ; </w:t>
            </w:r>
            <w:r w:rsidR="005B655E">
              <w:rPr>
                <w:rFonts w:ascii="Arial" w:hAnsi="Arial" w:cs="Arial"/>
                <w:szCs w:val="24"/>
                <w:lang w:eastAsia="en-GB"/>
              </w:rPr>
              <w:t>7 abstain ; 9 void</w:t>
            </w:r>
          </w:p>
          <w:p w14:paraId="61F3E40A" w14:textId="36C1532C" w:rsidR="005B655E" w:rsidRPr="001D447E" w:rsidRDefault="005B655E" w:rsidP="001D447E">
            <w:pPr>
              <w:pStyle w:val="ListParagraph"/>
              <w:numPr>
                <w:ilvl w:val="0"/>
                <w:numId w:val="38"/>
              </w:numPr>
              <w:tabs>
                <w:tab w:val="clear" w:pos="504"/>
              </w:tabs>
              <w:spacing w:after="0"/>
              <w:rPr>
                <w:rFonts w:ascii="Arial" w:hAnsi="Arial" w:cs="Arial"/>
                <w:szCs w:val="24"/>
                <w:lang w:eastAsia="en-GB"/>
              </w:rPr>
            </w:pPr>
            <w:r>
              <w:rPr>
                <w:rFonts w:ascii="Arial" w:hAnsi="Arial" w:cs="Arial"/>
                <w:szCs w:val="24"/>
                <w:lang w:eastAsia="en-GB"/>
              </w:rPr>
              <w:t>Resolution number 3 – 113 in favour ; 4 against 1 against</w:t>
            </w:r>
          </w:p>
          <w:p w14:paraId="35C38CB2" w14:textId="77777777" w:rsidR="00CB2F6A" w:rsidRDefault="00CB2F6A" w:rsidP="00CB2F6A">
            <w:pPr>
              <w:tabs>
                <w:tab w:val="clear" w:pos="504"/>
              </w:tabs>
              <w:spacing w:after="0"/>
              <w:rPr>
                <w:rFonts w:ascii="Arial" w:hAnsi="Arial" w:cs="Arial"/>
                <w:szCs w:val="24"/>
                <w:lang w:eastAsia="en-GB"/>
              </w:rPr>
            </w:pPr>
          </w:p>
          <w:p w14:paraId="5EC5BB85" w14:textId="750CCACE" w:rsidR="00CB2F6A" w:rsidRPr="00425BBA" w:rsidRDefault="00425BBA" w:rsidP="00CB2F6A">
            <w:pPr>
              <w:tabs>
                <w:tab w:val="clear" w:pos="504"/>
              </w:tabs>
              <w:spacing w:after="0"/>
              <w:rPr>
                <w:rFonts w:ascii="Arial" w:hAnsi="Arial" w:cs="Arial"/>
                <w:szCs w:val="24"/>
                <w:lang w:eastAsia="en-GB"/>
              </w:rPr>
            </w:pPr>
            <w:r>
              <w:rPr>
                <w:rFonts w:ascii="Arial" w:hAnsi="Arial" w:cs="Arial"/>
                <w:szCs w:val="24"/>
                <w:lang w:eastAsia="en-GB"/>
              </w:rPr>
              <w:t>The Meeting agreed that if votes were proposed on any of the three resolutions, that these votes would be taken at the same time given the time involved in seeking the voting intentions of members on a remote access basis.</w:t>
            </w:r>
          </w:p>
        </w:tc>
      </w:tr>
      <w:tr w:rsidR="00555160" w:rsidRPr="00EE16AB" w14:paraId="3641BFEE" w14:textId="77777777" w:rsidTr="001B71CF">
        <w:tc>
          <w:tcPr>
            <w:tcW w:w="918" w:type="dxa"/>
          </w:tcPr>
          <w:p w14:paraId="20D25EFD" w14:textId="77777777" w:rsidR="00555160" w:rsidRPr="00EE16AB" w:rsidRDefault="00555160" w:rsidP="00395982">
            <w:pPr>
              <w:pStyle w:val="ListParagraph"/>
              <w:numPr>
                <w:ilvl w:val="0"/>
                <w:numId w:val="17"/>
              </w:numPr>
              <w:rPr>
                <w:rFonts w:ascii="Arial" w:hAnsi="Arial" w:cs="Arial"/>
                <w:szCs w:val="24"/>
              </w:rPr>
            </w:pPr>
          </w:p>
        </w:tc>
        <w:tc>
          <w:tcPr>
            <w:tcW w:w="8010" w:type="dxa"/>
            <w:gridSpan w:val="2"/>
          </w:tcPr>
          <w:p w14:paraId="05FCE905" w14:textId="77777777" w:rsidR="00555160" w:rsidRDefault="00555160" w:rsidP="00395982">
            <w:pPr>
              <w:tabs>
                <w:tab w:val="clear" w:pos="504"/>
              </w:tabs>
              <w:spacing w:after="0"/>
              <w:rPr>
                <w:rFonts w:ascii="Arial" w:hAnsi="Arial" w:cs="Arial"/>
                <w:b/>
                <w:szCs w:val="24"/>
                <w:u w:val="single"/>
                <w:lang w:eastAsia="en-GB"/>
              </w:rPr>
            </w:pPr>
            <w:r>
              <w:rPr>
                <w:rFonts w:ascii="Arial" w:hAnsi="Arial" w:cs="Arial"/>
                <w:b/>
                <w:szCs w:val="24"/>
                <w:u w:val="single"/>
                <w:lang w:eastAsia="en-GB"/>
              </w:rPr>
              <w:t>Approval of the Minutes from the General Meetings held in 2019</w:t>
            </w:r>
          </w:p>
          <w:p w14:paraId="3073E91E" w14:textId="77777777" w:rsidR="00555160" w:rsidRDefault="00555160" w:rsidP="00395982">
            <w:pPr>
              <w:tabs>
                <w:tab w:val="clear" w:pos="504"/>
              </w:tabs>
              <w:spacing w:after="0"/>
              <w:rPr>
                <w:rFonts w:ascii="Arial" w:hAnsi="Arial" w:cs="Arial"/>
                <w:b/>
                <w:szCs w:val="24"/>
                <w:u w:val="single"/>
                <w:lang w:eastAsia="en-GB"/>
              </w:rPr>
            </w:pPr>
          </w:p>
          <w:p w14:paraId="3B333D06" w14:textId="2C6379C5" w:rsidR="00555160" w:rsidRDefault="00555160" w:rsidP="00395982">
            <w:pPr>
              <w:tabs>
                <w:tab w:val="clear" w:pos="504"/>
              </w:tabs>
              <w:spacing w:after="0"/>
              <w:rPr>
                <w:rFonts w:ascii="Arial" w:hAnsi="Arial" w:cs="Arial"/>
                <w:bCs/>
                <w:szCs w:val="24"/>
                <w:lang w:eastAsia="en-GB"/>
              </w:rPr>
            </w:pPr>
            <w:r>
              <w:rPr>
                <w:rFonts w:ascii="Arial" w:hAnsi="Arial" w:cs="Arial"/>
                <w:bCs/>
                <w:szCs w:val="24"/>
                <w:lang w:eastAsia="en-GB"/>
              </w:rPr>
              <w:t xml:space="preserve">The Meeting considered the minutes of the three General Meetings held last year. The Meeting had no changes to any of these </w:t>
            </w:r>
            <w:r w:rsidR="00425BBA">
              <w:rPr>
                <w:rFonts w:ascii="Arial" w:hAnsi="Arial" w:cs="Arial"/>
                <w:bCs/>
                <w:szCs w:val="24"/>
                <w:lang w:eastAsia="en-GB"/>
              </w:rPr>
              <w:t xml:space="preserve"> </w:t>
            </w:r>
            <w:r>
              <w:rPr>
                <w:rFonts w:ascii="Arial" w:hAnsi="Arial" w:cs="Arial"/>
                <w:bCs/>
                <w:szCs w:val="24"/>
                <w:lang w:eastAsia="en-GB"/>
              </w:rPr>
              <w:t xml:space="preserve">three minutes. The Meeting approved the minutes of the three General Meetings held last year as follows – </w:t>
            </w:r>
          </w:p>
          <w:p w14:paraId="07A15E16" w14:textId="77777777" w:rsidR="00555160" w:rsidRDefault="00555160" w:rsidP="00395982">
            <w:pPr>
              <w:tabs>
                <w:tab w:val="clear" w:pos="504"/>
              </w:tabs>
              <w:spacing w:after="0"/>
              <w:rPr>
                <w:rFonts w:ascii="Arial" w:hAnsi="Arial" w:cs="Arial"/>
                <w:bCs/>
                <w:szCs w:val="24"/>
                <w:lang w:eastAsia="en-GB"/>
              </w:rPr>
            </w:pPr>
          </w:p>
          <w:p w14:paraId="2EA3A153" w14:textId="77777777" w:rsidR="00555160" w:rsidRDefault="00555160" w:rsidP="00555160">
            <w:pPr>
              <w:pStyle w:val="ListParagraph"/>
              <w:numPr>
                <w:ilvl w:val="0"/>
                <w:numId w:val="39"/>
              </w:numPr>
              <w:tabs>
                <w:tab w:val="clear" w:pos="504"/>
              </w:tabs>
              <w:spacing w:after="0"/>
              <w:rPr>
                <w:rFonts w:ascii="Arial" w:hAnsi="Arial" w:cs="Arial"/>
                <w:bCs/>
                <w:szCs w:val="24"/>
                <w:lang w:eastAsia="en-GB"/>
              </w:rPr>
            </w:pPr>
            <w:r>
              <w:rPr>
                <w:rFonts w:ascii="Arial" w:hAnsi="Arial" w:cs="Arial"/>
                <w:bCs/>
                <w:szCs w:val="24"/>
                <w:lang w:eastAsia="en-GB"/>
              </w:rPr>
              <w:t>Minute of the AGM held on 30 May 2019 – the approval of this minute was proposed by the President and seconded by Ms McLintock. The AGM approved this minute.</w:t>
            </w:r>
          </w:p>
          <w:p w14:paraId="4830E69B" w14:textId="77F195BD" w:rsidR="00555160" w:rsidRDefault="00555160" w:rsidP="00555160">
            <w:pPr>
              <w:pStyle w:val="ListParagraph"/>
              <w:numPr>
                <w:ilvl w:val="0"/>
                <w:numId w:val="39"/>
              </w:numPr>
              <w:tabs>
                <w:tab w:val="clear" w:pos="504"/>
              </w:tabs>
              <w:spacing w:after="0"/>
              <w:rPr>
                <w:rFonts w:ascii="Arial" w:hAnsi="Arial" w:cs="Arial"/>
                <w:bCs/>
                <w:szCs w:val="24"/>
                <w:lang w:eastAsia="en-GB"/>
              </w:rPr>
            </w:pPr>
            <w:r>
              <w:rPr>
                <w:rFonts w:ascii="Arial" w:hAnsi="Arial" w:cs="Arial"/>
                <w:bCs/>
                <w:szCs w:val="24"/>
                <w:lang w:eastAsia="en-GB"/>
              </w:rPr>
              <w:t>Minute of the Special General Meeting (SGM) of 6 September 2019 – the approval of this minute was proposed by the President and seconded by Donald Reid. The AGM approved this minute.</w:t>
            </w:r>
          </w:p>
          <w:p w14:paraId="4192C2A3" w14:textId="4BFDAEA0" w:rsidR="00555160" w:rsidRPr="00555160" w:rsidRDefault="00555160" w:rsidP="00555160">
            <w:pPr>
              <w:pStyle w:val="ListParagraph"/>
              <w:numPr>
                <w:ilvl w:val="0"/>
                <w:numId w:val="39"/>
              </w:numPr>
              <w:tabs>
                <w:tab w:val="clear" w:pos="504"/>
              </w:tabs>
              <w:spacing w:after="0"/>
              <w:rPr>
                <w:rFonts w:ascii="Arial" w:hAnsi="Arial" w:cs="Arial"/>
                <w:bCs/>
                <w:szCs w:val="24"/>
                <w:lang w:eastAsia="en-GB"/>
              </w:rPr>
            </w:pPr>
            <w:r>
              <w:rPr>
                <w:rFonts w:ascii="Arial" w:hAnsi="Arial" w:cs="Arial"/>
                <w:bCs/>
                <w:szCs w:val="24"/>
                <w:lang w:eastAsia="en-GB"/>
              </w:rPr>
              <w:t>Minute of the SGM of 24 October 2019 – the approval of this minute was proposed by the President and seconded by  Sheekha Saha.</w:t>
            </w:r>
          </w:p>
        </w:tc>
      </w:tr>
      <w:tr w:rsidR="00712224" w:rsidRPr="00EE16AB" w14:paraId="3080A58A" w14:textId="77777777" w:rsidTr="001B71CF">
        <w:tc>
          <w:tcPr>
            <w:tcW w:w="918" w:type="dxa"/>
          </w:tcPr>
          <w:p w14:paraId="2958605A" w14:textId="77777777" w:rsidR="00712224" w:rsidRPr="00EE16AB" w:rsidRDefault="00712224" w:rsidP="00395982">
            <w:pPr>
              <w:pStyle w:val="ListParagraph"/>
              <w:numPr>
                <w:ilvl w:val="0"/>
                <w:numId w:val="17"/>
              </w:numPr>
              <w:rPr>
                <w:rFonts w:ascii="Arial" w:hAnsi="Arial" w:cs="Arial"/>
                <w:szCs w:val="24"/>
              </w:rPr>
            </w:pPr>
          </w:p>
        </w:tc>
        <w:tc>
          <w:tcPr>
            <w:tcW w:w="8010" w:type="dxa"/>
            <w:gridSpan w:val="2"/>
          </w:tcPr>
          <w:p w14:paraId="1687DD03" w14:textId="77777777" w:rsidR="00712224" w:rsidRDefault="00712224" w:rsidP="00395982">
            <w:pPr>
              <w:tabs>
                <w:tab w:val="clear" w:pos="504"/>
              </w:tabs>
              <w:spacing w:after="0"/>
              <w:rPr>
                <w:rFonts w:ascii="Arial" w:hAnsi="Arial" w:cs="Arial"/>
                <w:b/>
                <w:szCs w:val="24"/>
                <w:u w:val="single"/>
                <w:lang w:eastAsia="en-GB"/>
              </w:rPr>
            </w:pPr>
            <w:r>
              <w:rPr>
                <w:rFonts w:ascii="Arial" w:hAnsi="Arial" w:cs="Arial"/>
                <w:b/>
                <w:szCs w:val="24"/>
                <w:u w:val="single"/>
                <w:lang w:eastAsia="en-GB"/>
              </w:rPr>
              <w:t>The President’s Address</w:t>
            </w:r>
          </w:p>
          <w:p w14:paraId="43B0A75E" w14:textId="77777777" w:rsidR="00712224" w:rsidRDefault="00712224" w:rsidP="00395982">
            <w:pPr>
              <w:tabs>
                <w:tab w:val="clear" w:pos="504"/>
              </w:tabs>
              <w:spacing w:after="0"/>
              <w:rPr>
                <w:rFonts w:ascii="Arial" w:hAnsi="Arial" w:cs="Arial"/>
                <w:b/>
                <w:szCs w:val="24"/>
                <w:u w:val="single"/>
                <w:lang w:eastAsia="en-GB"/>
              </w:rPr>
            </w:pPr>
          </w:p>
          <w:p w14:paraId="3356FB9C" w14:textId="77777777" w:rsidR="00712224" w:rsidRDefault="00712224" w:rsidP="00395982">
            <w:pPr>
              <w:tabs>
                <w:tab w:val="clear" w:pos="504"/>
              </w:tabs>
              <w:spacing w:after="0"/>
              <w:rPr>
                <w:rFonts w:ascii="Arial" w:hAnsi="Arial" w:cs="Arial"/>
                <w:bCs/>
                <w:szCs w:val="24"/>
                <w:lang w:eastAsia="en-GB"/>
              </w:rPr>
            </w:pPr>
            <w:r>
              <w:rPr>
                <w:rFonts w:ascii="Arial" w:hAnsi="Arial" w:cs="Arial"/>
                <w:bCs/>
                <w:szCs w:val="24"/>
                <w:lang w:eastAsia="en-GB"/>
              </w:rPr>
              <w:t xml:space="preserve">The President said that he was disappointed that it was not possible to hold an actual physical AGM. However, the President said that he was delighted that with the new ways of </w:t>
            </w:r>
            <w:r w:rsidR="00B00A48">
              <w:rPr>
                <w:rFonts w:ascii="Arial" w:hAnsi="Arial" w:cs="Arial"/>
                <w:bCs/>
                <w:szCs w:val="24"/>
                <w:lang w:eastAsia="en-GB"/>
              </w:rPr>
              <w:t>remote w</w:t>
            </w:r>
            <w:r>
              <w:rPr>
                <w:rFonts w:ascii="Arial" w:hAnsi="Arial" w:cs="Arial"/>
                <w:bCs/>
                <w:szCs w:val="24"/>
                <w:lang w:eastAsia="en-GB"/>
              </w:rPr>
              <w:t xml:space="preserve">orking that </w:t>
            </w:r>
            <w:r w:rsidR="00B00A48">
              <w:rPr>
                <w:rFonts w:ascii="Arial" w:hAnsi="Arial" w:cs="Arial"/>
                <w:bCs/>
                <w:szCs w:val="24"/>
                <w:lang w:eastAsia="en-GB"/>
              </w:rPr>
              <w:t>more members were able to attend this AGM. The President said that the start of his Presidential year was in the 70</w:t>
            </w:r>
            <w:r w:rsidR="00B00A48" w:rsidRPr="00B00A48">
              <w:rPr>
                <w:rFonts w:ascii="Arial" w:hAnsi="Arial" w:cs="Arial"/>
                <w:bCs/>
                <w:szCs w:val="24"/>
                <w:vertAlign w:val="superscript"/>
                <w:lang w:eastAsia="en-GB"/>
              </w:rPr>
              <w:t>th</w:t>
            </w:r>
            <w:r w:rsidR="00B00A48">
              <w:rPr>
                <w:rFonts w:ascii="Arial" w:hAnsi="Arial" w:cs="Arial"/>
                <w:bCs/>
                <w:szCs w:val="24"/>
                <w:lang w:eastAsia="en-GB"/>
              </w:rPr>
              <w:t xml:space="preserve"> anniversary year of the Society. His year as President had also been marked by the 100</w:t>
            </w:r>
            <w:r w:rsidR="00B00A48" w:rsidRPr="00B00A48">
              <w:rPr>
                <w:rFonts w:ascii="Arial" w:hAnsi="Arial" w:cs="Arial"/>
                <w:bCs/>
                <w:szCs w:val="24"/>
                <w:vertAlign w:val="superscript"/>
                <w:lang w:eastAsia="en-GB"/>
              </w:rPr>
              <w:t>th</w:t>
            </w:r>
            <w:r w:rsidR="00B00A48">
              <w:rPr>
                <w:rFonts w:ascii="Arial" w:hAnsi="Arial" w:cs="Arial"/>
                <w:bCs/>
                <w:szCs w:val="24"/>
                <w:lang w:eastAsia="en-GB"/>
              </w:rPr>
              <w:t xml:space="preserve"> anniversary since women had been allowed to qualify as practising solicitors.</w:t>
            </w:r>
          </w:p>
          <w:p w14:paraId="21B0CD16" w14:textId="77777777" w:rsidR="00B00A48" w:rsidRDefault="00B00A48" w:rsidP="00395982">
            <w:pPr>
              <w:tabs>
                <w:tab w:val="clear" w:pos="504"/>
              </w:tabs>
              <w:spacing w:after="0"/>
              <w:rPr>
                <w:rFonts w:ascii="Arial" w:hAnsi="Arial" w:cs="Arial"/>
                <w:bCs/>
                <w:szCs w:val="24"/>
                <w:lang w:eastAsia="en-GB"/>
              </w:rPr>
            </w:pPr>
          </w:p>
          <w:p w14:paraId="5388FE55" w14:textId="7BF2AED5" w:rsidR="00B00A48" w:rsidRDefault="00B00A48" w:rsidP="00395982">
            <w:pPr>
              <w:tabs>
                <w:tab w:val="clear" w:pos="504"/>
              </w:tabs>
              <w:spacing w:after="0"/>
              <w:rPr>
                <w:rFonts w:ascii="Arial" w:hAnsi="Arial" w:cs="Arial"/>
                <w:bCs/>
                <w:szCs w:val="24"/>
                <w:lang w:eastAsia="en-GB"/>
              </w:rPr>
            </w:pPr>
            <w:r>
              <w:rPr>
                <w:rFonts w:ascii="Arial" w:hAnsi="Arial" w:cs="Arial"/>
                <w:bCs/>
                <w:szCs w:val="24"/>
                <w:lang w:eastAsia="en-GB"/>
              </w:rPr>
              <w:lastRenderedPageBreak/>
              <w:t xml:space="preserve">The President highlighted to the Meeting a number of the important matters which has taken place over his year in office which included a number of personal highlights as follows – </w:t>
            </w:r>
          </w:p>
          <w:p w14:paraId="70FE5DFA" w14:textId="77777777" w:rsidR="00B00A48" w:rsidRDefault="00B00A48" w:rsidP="00395982">
            <w:pPr>
              <w:tabs>
                <w:tab w:val="clear" w:pos="504"/>
              </w:tabs>
              <w:spacing w:after="0"/>
              <w:rPr>
                <w:rFonts w:ascii="Arial" w:hAnsi="Arial" w:cs="Arial"/>
                <w:bCs/>
                <w:szCs w:val="24"/>
                <w:lang w:eastAsia="en-GB"/>
              </w:rPr>
            </w:pPr>
          </w:p>
          <w:p w14:paraId="79A1DE4A" w14:textId="77777777" w:rsidR="00B00A48" w:rsidRDefault="00B00A48" w:rsidP="00B00A48">
            <w:pPr>
              <w:pStyle w:val="ListParagraph"/>
              <w:numPr>
                <w:ilvl w:val="0"/>
                <w:numId w:val="40"/>
              </w:numPr>
              <w:tabs>
                <w:tab w:val="clear" w:pos="504"/>
              </w:tabs>
              <w:spacing w:after="0"/>
              <w:rPr>
                <w:rFonts w:ascii="Arial" w:hAnsi="Arial" w:cs="Arial"/>
                <w:bCs/>
                <w:szCs w:val="24"/>
                <w:lang w:eastAsia="en-GB"/>
              </w:rPr>
            </w:pPr>
            <w:r>
              <w:rPr>
                <w:rFonts w:ascii="Arial" w:hAnsi="Arial" w:cs="Arial"/>
                <w:bCs/>
                <w:szCs w:val="24"/>
                <w:lang w:eastAsia="en-GB"/>
              </w:rPr>
              <w:t>The Society has hosted a major international conference of legal regulators. At this conference the Lord President had given a robust defence of the present legal services regulatory regime.</w:t>
            </w:r>
          </w:p>
          <w:p w14:paraId="0167E0E6" w14:textId="77777777" w:rsidR="00B00A48" w:rsidRDefault="00B00A48" w:rsidP="00B00A48">
            <w:pPr>
              <w:pStyle w:val="ListParagraph"/>
              <w:numPr>
                <w:ilvl w:val="0"/>
                <w:numId w:val="40"/>
              </w:numPr>
              <w:tabs>
                <w:tab w:val="clear" w:pos="504"/>
              </w:tabs>
              <w:spacing w:after="0"/>
              <w:rPr>
                <w:rFonts w:ascii="Arial" w:hAnsi="Arial" w:cs="Arial"/>
                <w:bCs/>
                <w:szCs w:val="24"/>
                <w:lang w:eastAsia="en-GB"/>
              </w:rPr>
            </w:pPr>
            <w:r>
              <w:rPr>
                <w:rFonts w:ascii="Arial" w:hAnsi="Arial" w:cs="Arial"/>
                <w:bCs/>
                <w:szCs w:val="24"/>
                <w:lang w:eastAsia="en-GB"/>
              </w:rPr>
              <w:t>Meetings with members across the profession had been a source of inspiration to the President. The President recognised the huge personal and professional challenges facing members in the current covid-19 climate.</w:t>
            </w:r>
          </w:p>
          <w:p w14:paraId="53E67D74" w14:textId="77777777" w:rsidR="00B00A48" w:rsidRDefault="00B00A48" w:rsidP="00B00A48">
            <w:pPr>
              <w:pStyle w:val="ListParagraph"/>
              <w:numPr>
                <w:ilvl w:val="0"/>
                <w:numId w:val="40"/>
              </w:numPr>
              <w:tabs>
                <w:tab w:val="clear" w:pos="504"/>
              </w:tabs>
              <w:spacing w:after="0"/>
              <w:rPr>
                <w:rFonts w:ascii="Arial" w:hAnsi="Arial" w:cs="Arial"/>
                <w:bCs/>
                <w:szCs w:val="24"/>
                <w:lang w:eastAsia="en-GB"/>
              </w:rPr>
            </w:pPr>
            <w:r>
              <w:rPr>
                <w:rFonts w:ascii="Arial" w:hAnsi="Arial" w:cs="Arial"/>
                <w:bCs/>
                <w:szCs w:val="24"/>
                <w:lang w:eastAsia="en-GB"/>
              </w:rPr>
              <w:t>The threat to jury trials due to the impact of covid-19 is of great concern to the Society.</w:t>
            </w:r>
            <w:r w:rsidR="00B2010E">
              <w:rPr>
                <w:rFonts w:ascii="Arial" w:hAnsi="Arial" w:cs="Arial"/>
                <w:bCs/>
                <w:szCs w:val="24"/>
                <w:lang w:eastAsia="en-GB"/>
              </w:rPr>
              <w:t xml:space="preserve"> It was a credit to the Society that practical solutions had been proposed to the Scottish Government which will be incorporated into the new jury trial system to be operational  in July.</w:t>
            </w:r>
          </w:p>
          <w:p w14:paraId="29E252F2" w14:textId="77777777" w:rsidR="00B2010E" w:rsidRDefault="00B2010E" w:rsidP="00B00A48">
            <w:pPr>
              <w:pStyle w:val="ListParagraph"/>
              <w:numPr>
                <w:ilvl w:val="0"/>
                <w:numId w:val="40"/>
              </w:numPr>
              <w:tabs>
                <w:tab w:val="clear" w:pos="504"/>
              </w:tabs>
              <w:spacing w:after="0"/>
              <w:rPr>
                <w:rFonts w:ascii="Arial" w:hAnsi="Arial" w:cs="Arial"/>
                <w:bCs/>
                <w:szCs w:val="24"/>
                <w:lang w:eastAsia="en-GB"/>
              </w:rPr>
            </w:pPr>
            <w:r>
              <w:rPr>
                <w:rFonts w:ascii="Arial" w:hAnsi="Arial" w:cs="Arial"/>
                <w:bCs/>
                <w:szCs w:val="24"/>
                <w:lang w:eastAsia="en-GB"/>
              </w:rPr>
              <w:t>There has been a huge amount of work conducted by the Society’s committees to provide practical help to members faced with the impact of covid-19 on the structure of legal institutions since the beginning of lockdown restrictions. The Society had helped put in place interim measures to address the sudden closure of the Registers of Scotland. The Society had also worked with major lenders in response to the closure of the Registers.</w:t>
            </w:r>
          </w:p>
          <w:p w14:paraId="7F08FDCC" w14:textId="77777777" w:rsidR="00B2010E" w:rsidRDefault="00B2010E" w:rsidP="00B00A48">
            <w:pPr>
              <w:pStyle w:val="ListParagraph"/>
              <w:numPr>
                <w:ilvl w:val="0"/>
                <w:numId w:val="40"/>
              </w:numPr>
              <w:tabs>
                <w:tab w:val="clear" w:pos="504"/>
              </w:tabs>
              <w:spacing w:after="0"/>
              <w:rPr>
                <w:rFonts w:ascii="Arial" w:hAnsi="Arial" w:cs="Arial"/>
                <w:bCs/>
                <w:szCs w:val="24"/>
                <w:lang w:eastAsia="en-GB"/>
              </w:rPr>
            </w:pPr>
            <w:r>
              <w:rPr>
                <w:rFonts w:ascii="Arial" w:hAnsi="Arial" w:cs="Arial"/>
                <w:bCs/>
                <w:szCs w:val="24"/>
                <w:lang w:eastAsia="en-GB"/>
              </w:rPr>
              <w:t>The Scottish Government continues to look at the Society for measured and appropriate advice in the area of law reform. The high regard in which the Society is held in this area is shared by all political parties.</w:t>
            </w:r>
          </w:p>
          <w:p w14:paraId="1DD75032" w14:textId="77777777" w:rsidR="00B2010E" w:rsidRDefault="00B2010E" w:rsidP="00B00A48">
            <w:pPr>
              <w:pStyle w:val="ListParagraph"/>
              <w:numPr>
                <w:ilvl w:val="0"/>
                <w:numId w:val="40"/>
              </w:numPr>
              <w:tabs>
                <w:tab w:val="clear" w:pos="504"/>
              </w:tabs>
              <w:spacing w:after="0"/>
              <w:rPr>
                <w:rFonts w:ascii="Arial" w:hAnsi="Arial" w:cs="Arial"/>
                <w:bCs/>
                <w:szCs w:val="24"/>
                <w:lang w:eastAsia="en-GB"/>
              </w:rPr>
            </w:pPr>
            <w:r>
              <w:rPr>
                <w:rFonts w:ascii="Arial" w:hAnsi="Arial" w:cs="Arial"/>
                <w:bCs/>
                <w:szCs w:val="24"/>
                <w:lang w:eastAsia="en-GB"/>
              </w:rPr>
              <w:t>Admission Ceremonies – these ceremonies were one of the highlights for the President in welcoming new members of the Profession</w:t>
            </w:r>
            <w:r w:rsidR="00EE74F1">
              <w:rPr>
                <w:rFonts w:ascii="Arial" w:hAnsi="Arial" w:cs="Arial"/>
                <w:bCs/>
                <w:szCs w:val="24"/>
                <w:lang w:eastAsia="en-GB"/>
              </w:rPr>
              <w:t>.</w:t>
            </w:r>
          </w:p>
          <w:p w14:paraId="5783FA27" w14:textId="16276918" w:rsidR="00EE74F1" w:rsidRDefault="00EE74F1" w:rsidP="00B00A48">
            <w:pPr>
              <w:pStyle w:val="ListParagraph"/>
              <w:numPr>
                <w:ilvl w:val="0"/>
                <w:numId w:val="40"/>
              </w:numPr>
              <w:tabs>
                <w:tab w:val="clear" w:pos="504"/>
              </w:tabs>
              <w:spacing w:after="0"/>
              <w:rPr>
                <w:rFonts w:ascii="Arial" w:hAnsi="Arial" w:cs="Arial"/>
                <w:bCs/>
                <w:szCs w:val="24"/>
                <w:lang w:eastAsia="en-GB"/>
              </w:rPr>
            </w:pPr>
            <w:r>
              <w:rPr>
                <w:rFonts w:ascii="Arial" w:hAnsi="Arial" w:cs="Arial"/>
                <w:bCs/>
                <w:szCs w:val="24"/>
                <w:lang w:eastAsia="en-GB"/>
              </w:rPr>
              <w:t>The financial package of support to the profession is also a great tribute to the work of the Council. This package of support will conclude at this Meeting with the passing of Resolution 3 on the practising certificate fee for 2020/21.</w:t>
            </w:r>
            <w:r w:rsidR="00141D9A">
              <w:rPr>
                <w:rFonts w:ascii="Arial" w:hAnsi="Arial" w:cs="Arial"/>
                <w:bCs/>
                <w:szCs w:val="24"/>
                <w:lang w:eastAsia="en-GB"/>
              </w:rPr>
              <w:t xml:space="preserve"> An agreement </w:t>
            </w:r>
            <w:r w:rsidR="00413AB2">
              <w:rPr>
                <w:rFonts w:ascii="Arial" w:hAnsi="Arial" w:cs="Arial"/>
                <w:bCs/>
                <w:szCs w:val="24"/>
                <w:lang w:eastAsia="en-GB"/>
              </w:rPr>
              <w:t>has also been reached with the Scottish Legal Complaints Commission (SLCC) to defer payment of the half of their annual levy until later this year rather than the full levy payment being made in July.</w:t>
            </w:r>
          </w:p>
          <w:p w14:paraId="49258196" w14:textId="77777777" w:rsidR="00EE74F1" w:rsidRDefault="00EE74F1" w:rsidP="00EE74F1">
            <w:pPr>
              <w:tabs>
                <w:tab w:val="clear" w:pos="504"/>
              </w:tabs>
              <w:spacing w:after="0"/>
              <w:rPr>
                <w:rFonts w:ascii="Arial" w:hAnsi="Arial" w:cs="Arial"/>
                <w:bCs/>
                <w:szCs w:val="24"/>
                <w:lang w:eastAsia="en-GB"/>
              </w:rPr>
            </w:pPr>
          </w:p>
          <w:p w14:paraId="43E84827" w14:textId="77777777" w:rsidR="00EE74F1" w:rsidRDefault="00EE74F1" w:rsidP="00EE74F1">
            <w:pPr>
              <w:tabs>
                <w:tab w:val="clear" w:pos="504"/>
              </w:tabs>
              <w:spacing w:after="0"/>
              <w:rPr>
                <w:rFonts w:ascii="Arial" w:hAnsi="Arial" w:cs="Arial"/>
                <w:bCs/>
                <w:szCs w:val="24"/>
                <w:lang w:eastAsia="en-GB"/>
              </w:rPr>
            </w:pPr>
            <w:r>
              <w:rPr>
                <w:rFonts w:ascii="Arial" w:hAnsi="Arial" w:cs="Arial"/>
                <w:bCs/>
                <w:szCs w:val="24"/>
                <w:lang w:eastAsia="en-GB"/>
              </w:rPr>
              <w:t>The President concluded his remarks by saying that the Society’s success was built on team work from the Council, committees and all employees. The President thanked the Chief Executive and all the Senior Leadership Team for their assistance over the last year. The President especially thanked Graham Matthews as a former President and Alison Atack as the Past President for all their advice and support. The President also wished good luck to the new office bearers – Amanda Millar and Ken Dalling – when they take office as President and Vice President respectively at the end of this month.</w:t>
            </w:r>
          </w:p>
          <w:p w14:paraId="3C6220B2" w14:textId="77777777" w:rsidR="00EE74F1" w:rsidRDefault="00EE74F1" w:rsidP="00EE74F1">
            <w:pPr>
              <w:tabs>
                <w:tab w:val="clear" w:pos="504"/>
              </w:tabs>
              <w:spacing w:after="0"/>
              <w:rPr>
                <w:rFonts w:ascii="Arial" w:hAnsi="Arial" w:cs="Arial"/>
                <w:bCs/>
                <w:szCs w:val="24"/>
                <w:lang w:eastAsia="en-GB"/>
              </w:rPr>
            </w:pPr>
          </w:p>
          <w:p w14:paraId="3E752E5E" w14:textId="134611DC" w:rsidR="00EE74F1" w:rsidRPr="00EE74F1" w:rsidRDefault="00EE74F1" w:rsidP="00EE74F1">
            <w:pPr>
              <w:tabs>
                <w:tab w:val="clear" w:pos="504"/>
              </w:tabs>
              <w:spacing w:after="0"/>
              <w:rPr>
                <w:rFonts w:ascii="Arial" w:hAnsi="Arial" w:cs="Arial"/>
                <w:bCs/>
                <w:szCs w:val="24"/>
                <w:lang w:eastAsia="en-GB"/>
              </w:rPr>
            </w:pPr>
            <w:r>
              <w:rPr>
                <w:rFonts w:ascii="Arial" w:hAnsi="Arial" w:cs="Arial"/>
                <w:bCs/>
                <w:szCs w:val="24"/>
                <w:lang w:eastAsia="en-GB"/>
              </w:rPr>
              <w:lastRenderedPageBreak/>
              <w:t>The President gave his final thanks to the profession for their support to him as their President. The President said it had been an honour to lead the profession</w:t>
            </w:r>
            <w:r w:rsidR="00141D9A">
              <w:rPr>
                <w:rFonts w:ascii="Arial" w:hAnsi="Arial" w:cs="Arial"/>
                <w:bCs/>
                <w:szCs w:val="24"/>
                <w:lang w:eastAsia="en-GB"/>
              </w:rPr>
              <w:t>.</w:t>
            </w:r>
            <w:r>
              <w:rPr>
                <w:rFonts w:ascii="Arial" w:hAnsi="Arial" w:cs="Arial"/>
                <w:bCs/>
                <w:szCs w:val="24"/>
                <w:lang w:eastAsia="en-GB"/>
              </w:rPr>
              <w:t xml:space="preserve"> </w:t>
            </w:r>
          </w:p>
        </w:tc>
      </w:tr>
      <w:tr w:rsidR="00141D9A" w:rsidRPr="00EE16AB" w14:paraId="4A00DA4C" w14:textId="77777777" w:rsidTr="001B71CF">
        <w:tc>
          <w:tcPr>
            <w:tcW w:w="918" w:type="dxa"/>
          </w:tcPr>
          <w:p w14:paraId="3946DF92" w14:textId="77777777" w:rsidR="00141D9A" w:rsidRPr="00EE16AB" w:rsidRDefault="00141D9A" w:rsidP="00395982">
            <w:pPr>
              <w:pStyle w:val="ListParagraph"/>
              <w:numPr>
                <w:ilvl w:val="0"/>
                <w:numId w:val="17"/>
              </w:numPr>
              <w:rPr>
                <w:rFonts w:ascii="Arial" w:hAnsi="Arial" w:cs="Arial"/>
                <w:szCs w:val="24"/>
              </w:rPr>
            </w:pPr>
          </w:p>
        </w:tc>
        <w:tc>
          <w:tcPr>
            <w:tcW w:w="8010" w:type="dxa"/>
            <w:gridSpan w:val="2"/>
          </w:tcPr>
          <w:p w14:paraId="04792E05" w14:textId="77777777" w:rsidR="00141D9A" w:rsidRDefault="00141D9A" w:rsidP="00395982">
            <w:pPr>
              <w:tabs>
                <w:tab w:val="clear" w:pos="504"/>
              </w:tabs>
              <w:spacing w:after="0"/>
              <w:rPr>
                <w:rFonts w:ascii="Arial" w:hAnsi="Arial" w:cs="Arial"/>
                <w:b/>
                <w:szCs w:val="24"/>
                <w:u w:val="single"/>
                <w:lang w:eastAsia="en-GB"/>
              </w:rPr>
            </w:pPr>
            <w:r>
              <w:rPr>
                <w:rFonts w:ascii="Arial" w:hAnsi="Arial" w:cs="Arial"/>
                <w:b/>
                <w:szCs w:val="24"/>
                <w:u w:val="single"/>
                <w:lang w:eastAsia="en-GB"/>
              </w:rPr>
              <w:t xml:space="preserve">Adoption of Reports </w:t>
            </w:r>
          </w:p>
          <w:p w14:paraId="39A699BD" w14:textId="77777777" w:rsidR="00141D9A" w:rsidRDefault="00141D9A" w:rsidP="00395982">
            <w:pPr>
              <w:tabs>
                <w:tab w:val="clear" w:pos="504"/>
              </w:tabs>
              <w:spacing w:after="0"/>
              <w:rPr>
                <w:rFonts w:ascii="Arial" w:hAnsi="Arial" w:cs="Arial"/>
                <w:b/>
                <w:szCs w:val="24"/>
                <w:u w:val="single"/>
                <w:lang w:eastAsia="en-GB"/>
              </w:rPr>
            </w:pPr>
          </w:p>
          <w:p w14:paraId="5E6C72B7" w14:textId="48BBEE6A" w:rsidR="00141D9A" w:rsidRDefault="00141D9A" w:rsidP="00395982">
            <w:pPr>
              <w:tabs>
                <w:tab w:val="clear" w:pos="504"/>
              </w:tabs>
              <w:spacing w:after="0"/>
              <w:rPr>
                <w:rFonts w:ascii="Arial" w:hAnsi="Arial" w:cs="Arial"/>
                <w:bCs/>
                <w:szCs w:val="24"/>
                <w:lang w:eastAsia="en-GB"/>
              </w:rPr>
            </w:pPr>
            <w:r>
              <w:rPr>
                <w:rFonts w:ascii="Arial" w:hAnsi="Arial" w:cs="Arial"/>
                <w:bCs/>
                <w:szCs w:val="24"/>
                <w:lang w:eastAsia="en-GB"/>
              </w:rPr>
              <w:t>The Meeting considered</w:t>
            </w:r>
            <w:r w:rsidR="00413AB2">
              <w:rPr>
                <w:rFonts w:ascii="Arial" w:hAnsi="Arial" w:cs="Arial"/>
                <w:bCs/>
                <w:szCs w:val="24"/>
                <w:lang w:eastAsia="en-GB"/>
              </w:rPr>
              <w:t xml:space="preserve"> </w:t>
            </w:r>
            <w:r>
              <w:rPr>
                <w:rFonts w:ascii="Arial" w:hAnsi="Arial" w:cs="Arial"/>
                <w:bCs/>
                <w:szCs w:val="24"/>
                <w:lang w:eastAsia="en-GB"/>
              </w:rPr>
              <w:t>the reports from The Treasurer; the Client Protection Fund Convener; the Audit Committee Convener; the Lawscot Foundation Board of Trustees; and the convener of the Scottish Solicitors’ Benevolent Fund. All these reports were for the period 1 November 2018 to 31 October 2019.</w:t>
            </w:r>
          </w:p>
          <w:p w14:paraId="360BF8D7" w14:textId="77777777" w:rsidR="00141D9A" w:rsidRDefault="00141D9A" w:rsidP="00395982">
            <w:pPr>
              <w:tabs>
                <w:tab w:val="clear" w:pos="504"/>
              </w:tabs>
              <w:spacing w:after="0"/>
              <w:rPr>
                <w:rFonts w:ascii="Arial" w:hAnsi="Arial" w:cs="Arial"/>
                <w:bCs/>
                <w:szCs w:val="24"/>
                <w:lang w:eastAsia="en-GB"/>
              </w:rPr>
            </w:pPr>
          </w:p>
          <w:p w14:paraId="6EFBB94E" w14:textId="0F34AC0C" w:rsidR="00141D9A" w:rsidRPr="00141D9A" w:rsidRDefault="00141D9A" w:rsidP="00395982">
            <w:pPr>
              <w:tabs>
                <w:tab w:val="clear" w:pos="504"/>
              </w:tabs>
              <w:spacing w:after="0"/>
              <w:rPr>
                <w:rFonts w:ascii="Arial" w:hAnsi="Arial" w:cs="Arial"/>
                <w:bCs/>
                <w:szCs w:val="24"/>
                <w:lang w:eastAsia="en-GB"/>
              </w:rPr>
            </w:pPr>
            <w:r>
              <w:rPr>
                <w:rFonts w:ascii="Arial" w:hAnsi="Arial" w:cs="Arial"/>
                <w:bCs/>
                <w:szCs w:val="24"/>
                <w:lang w:eastAsia="en-GB"/>
              </w:rPr>
              <w:t xml:space="preserve">All of these reports </w:t>
            </w:r>
            <w:r w:rsidR="00413AB2">
              <w:rPr>
                <w:rFonts w:ascii="Arial" w:hAnsi="Arial" w:cs="Arial"/>
                <w:bCs/>
                <w:szCs w:val="24"/>
                <w:lang w:eastAsia="en-GB"/>
              </w:rPr>
              <w:t xml:space="preserve">had been placed </w:t>
            </w:r>
            <w:r>
              <w:rPr>
                <w:rFonts w:ascii="Arial" w:hAnsi="Arial" w:cs="Arial"/>
                <w:bCs/>
                <w:szCs w:val="24"/>
                <w:lang w:eastAsia="en-GB"/>
              </w:rPr>
              <w:t>on the Society’s AGM website page. There were no questions on any of these reports which were all duly adopted by the Meeting.</w:t>
            </w:r>
          </w:p>
        </w:tc>
      </w:tr>
      <w:tr w:rsidR="00413AB2" w:rsidRPr="00EE16AB" w14:paraId="19E09C78" w14:textId="77777777" w:rsidTr="001B71CF">
        <w:tc>
          <w:tcPr>
            <w:tcW w:w="918" w:type="dxa"/>
          </w:tcPr>
          <w:p w14:paraId="3AAECB78" w14:textId="77777777" w:rsidR="00413AB2" w:rsidRPr="00EE16AB" w:rsidRDefault="00413AB2" w:rsidP="00395982">
            <w:pPr>
              <w:pStyle w:val="ListParagraph"/>
              <w:numPr>
                <w:ilvl w:val="0"/>
                <w:numId w:val="17"/>
              </w:numPr>
              <w:rPr>
                <w:rFonts w:ascii="Arial" w:hAnsi="Arial" w:cs="Arial"/>
                <w:szCs w:val="24"/>
              </w:rPr>
            </w:pPr>
          </w:p>
        </w:tc>
        <w:tc>
          <w:tcPr>
            <w:tcW w:w="8010" w:type="dxa"/>
            <w:gridSpan w:val="2"/>
          </w:tcPr>
          <w:p w14:paraId="787F2887" w14:textId="77777777" w:rsidR="00413AB2" w:rsidRDefault="00413AB2" w:rsidP="00395982">
            <w:pPr>
              <w:tabs>
                <w:tab w:val="clear" w:pos="504"/>
              </w:tabs>
              <w:spacing w:after="0"/>
              <w:rPr>
                <w:rFonts w:ascii="Arial" w:hAnsi="Arial" w:cs="Arial"/>
                <w:b/>
                <w:szCs w:val="24"/>
                <w:u w:val="single"/>
                <w:lang w:eastAsia="en-GB"/>
              </w:rPr>
            </w:pPr>
            <w:r>
              <w:rPr>
                <w:rFonts w:ascii="Arial" w:hAnsi="Arial" w:cs="Arial"/>
                <w:b/>
                <w:szCs w:val="24"/>
                <w:u w:val="single"/>
                <w:lang w:eastAsia="en-GB"/>
              </w:rPr>
              <w:t>Chief Executive’s Report</w:t>
            </w:r>
          </w:p>
          <w:p w14:paraId="38D8FE9A" w14:textId="77777777" w:rsidR="00413AB2" w:rsidRDefault="00413AB2" w:rsidP="00395982">
            <w:pPr>
              <w:tabs>
                <w:tab w:val="clear" w:pos="504"/>
              </w:tabs>
              <w:spacing w:after="0"/>
              <w:rPr>
                <w:rFonts w:ascii="Arial" w:hAnsi="Arial" w:cs="Arial"/>
                <w:b/>
                <w:szCs w:val="24"/>
                <w:u w:val="single"/>
                <w:lang w:eastAsia="en-GB"/>
              </w:rPr>
            </w:pPr>
          </w:p>
          <w:p w14:paraId="4D43F6D6" w14:textId="04458258" w:rsidR="00413AB2" w:rsidRDefault="00413AB2" w:rsidP="00395982">
            <w:pPr>
              <w:tabs>
                <w:tab w:val="clear" w:pos="504"/>
              </w:tabs>
              <w:spacing w:after="0"/>
              <w:rPr>
                <w:rFonts w:ascii="Arial" w:hAnsi="Arial" w:cs="Arial"/>
                <w:bCs/>
                <w:szCs w:val="24"/>
                <w:lang w:eastAsia="en-GB"/>
              </w:rPr>
            </w:pPr>
            <w:r>
              <w:rPr>
                <w:rFonts w:ascii="Arial" w:hAnsi="Arial" w:cs="Arial"/>
                <w:bCs/>
                <w:szCs w:val="24"/>
                <w:lang w:eastAsia="en-GB"/>
              </w:rPr>
              <w:t xml:space="preserve">The Chief </w:t>
            </w:r>
            <w:r w:rsidR="00E924CE">
              <w:rPr>
                <w:rFonts w:ascii="Arial" w:hAnsi="Arial" w:cs="Arial"/>
                <w:bCs/>
                <w:szCs w:val="24"/>
                <w:lang w:eastAsia="en-GB"/>
              </w:rPr>
              <w:t>E</w:t>
            </w:r>
            <w:r w:rsidR="008B3325">
              <w:rPr>
                <w:rFonts w:ascii="Arial" w:hAnsi="Arial" w:cs="Arial"/>
                <w:bCs/>
                <w:szCs w:val="24"/>
                <w:lang w:eastAsia="en-GB"/>
              </w:rPr>
              <w:t>xecutive said that this was a historic AGM being the first one to be held entirely remotely by video link.</w:t>
            </w:r>
            <w:r w:rsidR="00223F48">
              <w:rPr>
                <w:rFonts w:ascii="Arial" w:hAnsi="Arial" w:cs="Arial"/>
                <w:bCs/>
                <w:szCs w:val="24"/>
                <w:lang w:eastAsia="en-GB"/>
              </w:rPr>
              <w:t xml:space="preserve"> The Chief Executive in her address to the Meeting highlighted the following principal matters – </w:t>
            </w:r>
          </w:p>
          <w:p w14:paraId="721E0E9B" w14:textId="77777777" w:rsidR="00223F48" w:rsidRDefault="00223F48" w:rsidP="00395982">
            <w:pPr>
              <w:tabs>
                <w:tab w:val="clear" w:pos="504"/>
              </w:tabs>
              <w:spacing w:after="0"/>
              <w:rPr>
                <w:rFonts w:ascii="Arial" w:hAnsi="Arial" w:cs="Arial"/>
                <w:bCs/>
                <w:szCs w:val="24"/>
                <w:lang w:eastAsia="en-GB"/>
              </w:rPr>
            </w:pPr>
          </w:p>
          <w:p w14:paraId="3D95508C" w14:textId="68EB26AC" w:rsidR="00223F48" w:rsidRDefault="00223F48" w:rsidP="00223F48">
            <w:pPr>
              <w:pStyle w:val="ListParagraph"/>
              <w:numPr>
                <w:ilvl w:val="0"/>
                <w:numId w:val="41"/>
              </w:numPr>
              <w:tabs>
                <w:tab w:val="clear" w:pos="504"/>
              </w:tabs>
              <w:spacing w:after="0"/>
              <w:rPr>
                <w:rFonts w:ascii="Arial" w:hAnsi="Arial" w:cs="Arial"/>
                <w:bCs/>
                <w:szCs w:val="24"/>
                <w:lang w:eastAsia="en-GB"/>
              </w:rPr>
            </w:pPr>
            <w:r>
              <w:rPr>
                <w:rFonts w:ascii="Arial" w:hAnsi="Arial" w:cs="Arial"/>
                <w:bCs/>
                <w:szCs w:val="24"/>
                <w:lang w:eastAsia="en-GB"/>
              </w:rPr>
              <w:t>The Society is now in the fifth year of its five year strategy. A new shorter strategy is planned due to the impact of covid-19</w:t>
            </w:r>
            <w:r w:rsidR="00C60634">
              <w:rPr>
                <w:rFonts w:ascii="Arial" w:hAnsi="Arial" w:cs="Arial"/>
                <w:bCs/>
                <w:szCs w:val="24"/>
                <w:lang w:eastAsia="en-GB"/>
              </w:rPr>
              <w:t xml:space="preserve"> given the uncertainty of the long term impacts of the virus on the profession and the economy. This crisis has placed an even greater importance on the use of technology by the profession.</w:t>
            </w:r>
          </w:p>
          <w:p w14:paraId="56256928" w14:textId="1DDADC45" w:rsidR="00223F48" w:rsidRDefault="00223F48" w:rsidP="00223F48">
            <w:pPr>
              <w:pStyle w:val="ListParagraph"/>
              <w:numPr>
                <w:ilvl w:val="0"/>
                <w:numId w:val="41"/>
              </w:numPr>
              <w:tabs>
                <w:tab w:val="clear" w:pos="504"/>
              </w:tabs>
              <w:spacing w:after="0"/>
              <w:rPr>
                <w:rFonts w:ascii="Arial" w:hAnsi="Arial" w:cs="Arial"/>
                <w:bCs/>
                <w:szCs w:val="24"/>
                <w:lang w:eastAsia="en-GB"/>
              </w:rPr>
            </w:pPr>
            <w:r>
              <w:rPr>
                <w:rFonts w:ascii="Arial" w:hAnsi="Arial" w:cs="Arial"/>
                <w:bCs/>
                <w:szCs w:val="24"/>
                <w:lang w:eastAsia="en-GB"/>
              </w:rPr>
              <w:t>The impact of covid-19 has placed an even greater emphasis on the support and as</w:t>
            </w:r>
            <w:r w:rsidR="00C60634">
              <w:rPr>
                <w:rFonts w:ascii="Arial" w:hAnsi="Arial" w:cs="Arial"/>
                <w:bCs/>
                <w:szCs w:val="24"/>
                <w:lang w:eastAsia="en-GB"/>
              </w:rPr>
              <w:t>sistance the Society provided to members especially at a time of crisis.</w:t>
            </w:r>
          </w:p>
          <w:p w14:paraId="7040F20B" w14:textId="620A3AD4" w:rsidR="00C60634" w:rsidRDefault="00C60634" w:rsidP="00223F48">
            <w:pPr>
              <w:pStyle w:val="ListParagraph"/>
              <w:numPr>
                <w:ilvl w:val="0"/>
                <w:numId w:val="41"/>
              </w:numPr>
              <w:tabs>
                <w:tab w:val="clear" w:pos="504"/>
              </w:tabs>
              <w:spacing w:after="0"/>
              <w:rPr>
                <w:rFonts w:ascii="Arial" w:hAnsi="Arial" w:cs="Arial"/>
                <w:bCs/>
                <w:szCs w:val="24"/>
                <w:lang w:eastAsia="en-GB"/>
              </w:rPr>
            </w:pPr>
            <w:r>
              <w:rPr>
                <w:rFonts w:ascii="Arial" w:hAnsi="Arial" w:cs="Arial"/>
                <w:bCs/>
                <w:szCs w:val="24"/>
                <w:lang w:eastAsia="en-GB"/>
              </w:rPr>
              <w:t>Some of the highlights in the previous operational year included in the area of regulation 219 financial compliance inspections which now include an enhanced anti-money laundering role. In the representational areas the Society launched a new accreditation in technology</w:t>
            </w:r>
            <w:r w:rsidR="00907EB9">
              <w:rPr>
                <w:rFonts w:ascii="Arial" w:hAnsi="Arial" w:cs="Arial"/>
                <w:bCs/>
                <w:szCs w:val="24"/>
                <w:lang w:eastAsia="en-GB"/>
              </w:rPr>
              <w:t>. The CPD team ran 160 new CPD modules online. There were in addition 112 events for High Street members. There were 7500 calls to the professional practice team and over 4000 written enquiries to this team. In addition there were 15,000 visits a month to the “find a solicitor” function on the Society’s website.</w:t>
            </w:r>
          </w:p>
          <w:p w14:paraId="6EA532FC" w14:textId="5EFEDD52" w:rsidR="00907EB9" w:rsidRDefault="00907EB9" w:rsidP="00223F48">
            <w:pPr>
              <w:pStyle w:val="ListParagraph"/>
              <w:numPr>
                <w:ilvl w:val="0"/>
                <w:numId w:val="41"/>
              </w:numPr>
              <w:tabs>
                <w:tab w:val="clear" w:pos="504"/>
              </w:tabs>
              <w:spacing w:after="0"/>
              <w:rPr>
                <w:rFonts w:ascii="Arial" w:hAnsi="Arial" w:cs="Arial"/>
                <w:bCs/>
                <w:szCs w:val="24"/>
                <w:lang w:eastAsia="en-GB"/>
              </w:rPr>
            </w:pPr>
            <w:r>
              <w:rPr>
                <w:rFonts w:ascii="Arial" w:hAnsi="Arial" w:cs="Arial"/>
                <w:bCs/>
                <w:szCs w:val="24"/>
                <w:lang w:eastAsia="en-GB"/>
              </w:rPr>
              <w:t>In the area of “influencing” the Society responded to 159 Consultation papers; there were responses to 25 Parliamentary Bills; and the Society hosted a debate on 20 years of Devolution.</w:t>
            </w:r>
          </w:p>
          <w:p w14:paraId="727D7E9C" w14:textId="14D6770A" w:rsidR="00907EB9" w:rsidRDefault="00907EB9" w:rsidP="00223F48">
            <w:pPr>
              <w:pStyle w:val="ListParagraph"/>
              <w:numPr>
                <w:ilvl w:val="0"/>
                <w:numId w:val="41"/>
              </w:numPr>
              <w:tabs>
                <w:tab w:val="clear" w:pos="504"/>
              </w:tabs>
              <w:spacing w:after="0"/>
              <w:rPr>
                <w:rFonts w:ascii="Arial" w:hAnsi="Arial" w:cs="Arial"/>
                <w:bCs/>
                <w:szCs w:val="24"/>
                <w:lang w:eastAsia="en-GB"/>
              </w:rPr>
            </w:pPr>
            <w:r>
              <w:rPr>
                <w:rFonts w:ascii="Arial" w:hAnsi="Arial" w:cs="Arial"/>
                <w:bCs/>
                <w:szCs w:val="24"/>
                <w:lang w:eastAsia="en-GB"/>
              </w:rPr>
              <w:t>In the membership area there are now 12,240 Scottish solicitors with 545 new solicitors admitted in 2018/19. There are 550 Society accredited paralegals and over 2400 student associates.</w:t>
            </w:r>
          </w:p>
          <w:p w14:paraId="02A16E43" w14:textId="43A67AB6" w:rsidR="00907EB9" w:rsidRDefault="00907EB9" w:rsidP="00907EB9">
            <w:pPr>
              <w:tabs>
                <w:tab w:val="clear" w:pos="504"/>
              </w:tabs>
              <w:spacing w:after="0"/>
              <w:rPr>
                <w:rFonts w:ascii="Arial" w:hAnsi="Arial" w:cs="Arial"/>
                <w:bCs/>
                <w:szCs w:val="24"/>
                <w:lang w:eastAsia="en-GB"/>
              </w:rPr>
            </w:pPr>
          </w:p>
          <w:p w14:paraId="2D723F3B" w14:textId="77777777" w:rsidR="00907EB9" w:rsidRDefault="00907EB9" w:rsidP="00907EB9">
            <w:pPr>
              <w:tabs>
                <w:tab w:val="clear" w:pos="504"/>
              </w:tabs>
              <w:spacing w:after="0"/>
              <w:rPr>
                <w:rFonts w:ascii="Arial" w:hAnsi="Arial" w:cs="Arial"/>
                <w:bCs/>
                <w:szCs w:val="24"/>
                <w:lang w:eastAsia="en-GB"/>
              </w:rPr>
            </w:pPr>
            <w:r>
              <w:rPr>
                <w:rFonts w:ascii="Arial" w:hAnsi="Arial" w:cs="Arial"/>
                <w:bCs/>
                <w:szCs w:val="24"/>
                <w:lang w:eastAsia="en-GB"/>
              </w:rPr>
              <w:t xml:space="preserve">The Chief Executive warmly thanked Philip Yelland, Executive Director of Regulation who was retiring today after 30 years of outstanding service. </w:t>
            </w:r>
            <w:r w:rsidR="00714F0D">
              <w:rPr>
                <w:rFonts w:ascii="Arial" w:hAnsi="Arial" w:cs="Arial"/>
                <w:bCs/>
                <w:szCs w:val="24"/>
                <w:lang w:eastAsia="en-GB"/>
              </w:rPr>
              <w:t xml:space="preserve">The Chief Executive also thanked the President for his incredible leadership in a most challenging year. The President had at all times over the course of the last year adopted a very calm and collegiate approach. </w:t>
            </w:r>
            <w:r w:rsidR="00714F0D">
              <w:rPr>
                <w:rFonts w:ascii="Arial" w:hAnsi="Arial" w:cs="Arial"/>
                <w:bCs/>
                <w:szCs w:val="24"/>
                <w:lang w:eastAsia="en-GB"/>
              </w:rPr>
              <w:lastRenderedPageBreak/>
              <w:t>The Chief Executive also thanked all employees for their hard work and dedication in a very demanding and difficult year.</w:t>
            </w:r>
          </w:p>
          <w:p w14:paraId="3247152C" w14:textId="77777777" w:rsidR="00723758" w:rsidRDefault="00723758" w:rsidP="00907EB9">
            <w:pPr>
              <w:tabs>
                <w:tab w:val="clear" w:pos="504"/>
              </w:tabs>
              <w:spacing w:after="0"/>
              <w:rPr>
                <w:rFonts w:ascii="Arial" w:hAnsi="Arial" w:cs="Arial"/>
                <w:bCs/>
                <w:szCs w:val="24"/>
                <w:lang w:eastAsia="en-GB"/>
              </w:rPr>
            </w:pPr>
          </w:p>
          <w:p w14:paraId="0CD20C37" w14:textId="77777777" w:rsidR="00723758" w:rsidRDefault="00723758" w:rsidP="00907EB9">
            <w:pPr>
              <w:tabs>
                <w:tab w:val="clear" w:pos="504"/>
              </w:tabs>
              <w:spacing w:after="0"/>
              <w:rPr>
                <w:rFonts w:ascii="Arial" w:hAnsi="Arial" w:cs="Arial"/>
                <w:bCs/>
                <w:szCs w:val="24"/>
                <w:lang w:eastAsia="en-GB"/>
              </w:rPr>
            </w:pPr>
            <w:r>
              <w:rPr>
                <w:rFonts w:ascii="Arial" w:hAnsi="Arial" w:cs="Arial"/>
                <w:bCs/>
                <w:szCs w:val="24"/>
                <w:lang w:eastAsia="en-GB"/>
              </w:rPr>
              <w:t>Questions were invited from the Meeting on the Chief Executive’s presentation. Adrian Ward asked what impact was covid-19 having on the Society, its employees and their workload and resources? The Chief Executive said that 20% of all employees had been placed on furlough. Covid-19 had increased the workload in many areas of operation and this increase was being monitored.</w:t>
            </w:r>
          </w:p>
          <w:p w14:paraId="236FE863" w14:textId="77777777" w:rsidR="00723758" w:rsidRDefault="00723758" w:rsidP="00907EB9">
            <w:pPr>
              <w:tabs>
                <w:tab w:val="clear" w:pos="504"/>
              </w:tabs>
              <w:spacing w:after="0"/>
              <w:rPr>
                <w:rFonts w:ascii="Arial" w:hAnsi="Arial" w:cs="Arial"/>
                <w:bCs/>
                <w:szCs w:val="24"/>
                <w:lang w:eastAsia="en-GB"/>
              </w:rPr>
            </w:pPr>
          </w:p>
          <w:p w14:paraId="5EC07F4D" w14:textId="0A81655F" w:rsidR="00723758" w:rsidRPr="00907EB9" w:rsidRDefault="00723758" w:rsidP="00907EB9">
            <w:pPr>
              <w:tabs>
                <w:tab w:val="clear" w:pos="504"/>
              </w:tabs>
              <w:spacing w:after="0"/>
              <w:rPr>
                <w:rFonts w:ascii="Arial" w:hAnsi="Arial" w:cs="Arial"/>
                <w:bCs/>
                <w:szCs w:val="24"/>
                <w:lang w:eastAsia="en-GB"/>
              </w:rPr>
            </w:pPr>
            <w:r>
              <w:rPr>
                <w:rFonts w:ascii="Arial" w:hAnsi="Arial" w:cs="Arial"/>
                <w:bCs/>
                <w:szCs w:val="24"/>
                <w:lang w:eastAsia="en-GB"/>
              </w:rPr>
              <w:t xml:space="preserve">Donald Reid asked if the planned Legal Services Reform Conference for September was going ahead as planned and what would be the nature of this conference? The Chief Executive said that no decision had yet been taken on whether this conference would now take place. A decision will be made later in the summer. The conference will give the Society an opportunity to explain to a wide audience its views on any proposed reforms to legal services. The </w:t>
            </w:r>
            <w:r w:rsidR="00730EA0">
              <w:rPr>
                <w:rFonts w:ascii="Arial" w:hAnsi="Arial" w:cs="Arial"/>
                <w:bCs/>
                <w:szCs w:val="24"/>
                <w:lang w:eastAsia="en-GB"/>
              </w:rPr>
              <w:t xml:space="preserve">Meeting noted that the </w:t>
            </w:r>
            <w:r>
              <w:rPr>
                <w:rFonts w:ascii="Arial" w:hAnsi="Arial" w:cs="Arial"/>
                <w:bCs/>
                <w:szCs w:val="24"/>
                <w:lang w:eastAsia="en-GB"/>
              </w:rPr>
              <w:t xml:space="preserve">Scottish Government has recently announced that any new consultation on legal services reform will be delayed until the end of the year due to the continuing </w:t>
            </w:r>
            <w:r w:rsidR="00FB0E76">
              <w:rPr>
                <w:rFonts w:ascii="Arial" w:hAnsi="Arial" w:cs="Arial"/>
                <w:bCs/>
                <w:szCs w:val="24"/>
                <w:lang w:eastAsia="en-GB"/>
              </w:rPr>
              <w:t>impact of covid-19.</w:t>
            </w:r>
            <w:r>
              <w:rPr>
                <w:rFonts w:ascii="Arial" w:hAnsi="Arial" w:cs="Arial"/>
                <w:bCs/>
                <w:szCs w:val="24"/>
                <w:lang w:eastAsia="en-GB"/>
              </w:rPr>
              <w:t xml:space="preserve"> </w:t>
            </w:r>
          </w:p>
        </w:tc>
      </w:tr>
      <w:tr w:rsidR="00A06669" w:rsidRPr="00EE16AB" w14:paraId="6C75E348" w14:textId="77777777" w:rsidTr="001B71CF">
        <w:trPr>
          <w:gridAfter w:val="1"/>
          <w:wAfter w:w="31" w:type="dxa"/>
        </w:trPr>
        <w:tc>
          <w:tcPr>
            <w:tcW w:w="918" w:type="dxa"/>
          </w:tcPr>
          <w:p w14:paraId="4E063709" w14:textId="7BBE68F8" w:rsidR="00A06669" w:rsidRPr="00EE16AB" w:rsidRDefault="00A06669" w:rsidP="00395982">
            <w:pPr>
              <w:pStyle w:val="ListParagraph"/>
              <w:numPr>
                <w:ilvl w:val="0"/>
                <w:numId w:val="17"/>
              </w:numPr>
              <w:rPr>
                <w:rFonts w:ascii="Arial" w:hAnsi="Arial" w:cs="Arial"/>
                <w:szCs w:val="24"/>
              </w:rPr>
            </w:pPr>
          </w:p>
        </w:tc>
        <w:tc>
          <w:tcPr>
            <w:tcW w:w="7979" w:type="dxa"/>
          </w:tcPr>
          <w:p w14:paraId="019D3AD8" w14:textId="4E9E0CAA" w:rsidR="00A06669" w:rsidRDefault="00730EA0" w:rsidP="00395982">
            <w:pPr>
              <w:tabs>
                <w:tab w:val="clear" w:pos="504"/>
              </w:tabs>
              <w:spacing w:after="0"/>
              <w:rPr>
                <w:rFonts w:ascii="Arial" w:hAnsi="Arial" w:cs="Arial"/>
                <w:b/>
                <w:szCs w:val="24"/>
                <w:u w:val="single"/>
                <w:lang w:eastAsia="en-GB"/>
              </w:rPr>
            </w:pPr>
            <w:r>
              <w:rPr>
                <w:rFonts w:ascii="Arial" w:hAnsi="Arial" w:cs="Arial"/>
                <w:b/>
                <w:szCs w:val="24"/>
                <w:u w:val="single"/>
                <w:lang w:eastAsia="en-GB"/>
              </w:rPr>
              <w:t>Practising Certificate fee for 2020/21</w:t>
            </w:r>
          </w:p>
          <w:p w14:paraId="2058A63C" w14:textId="03EE026C" w:rsidR="00730EA0" w:rsidRDefault="00730EA0" w:rsidP="00395982">
            <w:pPr>
              <w:tabs>
                <w:tab w:val="clear" w:pos="504"/>
              </w:tabs>
              <w:spacing w:after="0"/>
              <w:rPr>
                <w:rFonts w:ascii="Arial" w:hAnsi="Arial" w:cs="Arial"/>
                <w:b/>
                <w:szCs w:val="24"/>
                <w:u w:val="single"/>
                <w:lang w:eastAsia="en-GB"/>
              </w:rPr>
            </w:pPr>
          </w:p>
          <w:p w14:paraId="5CDFACAB" w14:textId="596C0633" w:rsidR="00730EA0" w:rsidRDefault="00730EA0" w:rsidP="00395982">
            <w:pPr>
              <w:tabs>
                <w:tab w:val="clear" w:pos="504"/>
              </w:tabs>
              <w:spacing w:after="0"/>
              <w:rPr>
                <w:rFonts w:ascii="Arial" w:hAnsi="Arial" w:cs="Arial"/>
                <w:bCs/>
                <w:szCs w:val="24"/>
                <w:lang w:eastAsia="en-GB"/>
              </w:rPr>
            </w:pPr>
            <w:r>
              <w:rPr>
                <w:rFonts w:ascii="Arial" w:hAnsi="Arial" w:cs="Arial"/>
                <w:bCs/>
                <w:szCs w:val="24"/>
                <w:lang w:eastAsia="en-GB"/>
              </w:rPr>
              <w:t xml:space="preserve">The Vice President said that the profession was facing unprecedented times due to the impact of covid-19. There were significant restrictions on all solicitors as to how they can practise. The most recent survey of the profession showed that covid-19 was having an impact on all areas of work for all of the Society’s members. It is estimated that 60% of all practices and employers have introduced a recruitment freeze. For all  </w:t>
            </w:r>
            <w:r w:rsidR="005F543D">
              <w:rPr>
                <w:rFonts w:ascii="Arial" w:hAnsi="Arial" w:cs="Arial"/>
                <w:bCs/>
                <w:szCs w:val="24"/>
                <w:lang w:eastAsia="en-GB"/>
              </w:rPr>
              <w:t xml:space="preserve">of </w:t>
            </w:r>
            <w:r>
              <w:rPr>
                <w:rFonts w:ascii="Arial" w:hAnsi="Arial" w:cs="Arial"/>
                <w:bCs/>
                <w:szCs w:val="24"/>
                <w:lang w:eastAsia="en-GB"/>
              </w:rPr>
              <w:t>these reasons the Council last month had approved a financial package of support to the profession of £2.2 million.</w:t>
            </w:r>
          </w:p>
          <w:p w14:paraId="2556B9D2" w14:textId="0B238303" w:rsidR="00730EA0" w:rsidRDefault="00730EA0" w:rsidP="00395982">
            <w:pPr>
              <w:tabs>
                <w:tab w:val="clear" w:pos="504"/>
              </w:tabs>
              <w:spacing w:after="0"/>
              <w:rPr>
                <w:rFonts w:ascii="Arial" w:hAnsi="Arial" w:cs="Arial"/>
                <w:bCs/>
                <w:szCs w:val="24"/>
                <w:lang w:eastAsia="en-GB"/>
              </w:rPr>
            </w:pPr>
          </w:p>
          <w:p w14:paraId="6C65B5C5" w14:textId="6B5CA199" w:rsidR="00730EA0" w:rsidRDefault="00730EA0" w:rsidP="00395982">
            <w:pPr>
              <w:tabs>
                <w:tab w:val="clear" w:pos="504"/>
              </w:tabs>
              <w:spacing w:after="0"/>
              <w:rPr>
                <w:rFonts w:ascii="Arial" w:hAnsi="Arial" w:cs="Arial"/>
                <w:bCs/>
                <w:szCs w:val="24"/>
                <w:lang w:eastAsia="en-GB"/>
              </w:rPr>
            </w:pPr>
            <w:r>
              <w:rPr>
                <w:rFonts w:ascii="Arial" w:hAnsi="Arial" w:cs="Arial"/>
                <w:bCs/>
                <w:szCs w:val="24"/>
                <w:lang w:eastAsia="en-GB"/>
              </w:rPr>
              <w:t>This financial package of support included a 20% reduction in the Accounts fee, no Guarantee Fund contribution for 2020/21 and the delayed p</w:t>
            </w:r>
            <w:r w:rsidR="005F543D">
              <w:rPr>
                <w:rFonts w:ascii="Arial" w:hAnsi="Arial" w:cs="Arial"/>
                <w:bCs/>
                <w:szCs w:val="24"/>
                <w:lang w:eastAsia="en-GB"/>
              </w:rPr>
              <w:t>ayment of the SLCC levy to the end of October 2020. The final part of the financial package of support is the proposed reduction of 20% in the practising fee to £460 which is set out in the third resolution to this Meeting.</w:t>
            </w:r>
          </w:p>
          <w:p w14:paraId="5BB06D68" w14:textId="1A620E51" w:rsidR="005F543D" w:rsidRDefault="005F543D" w:rsidP="00395982">
            <w:pPr>
              <w:tabs>
                <w:tab w:val="clear" w:pos="504"/>
              </w:tabs>
              <w:spacing w:after="0"/>
              <w:rPr>
                <w:rFonts w:ascii="Arial" w:hAnsi="Arial" w:cs="Arial"/>
                <w:bCs/>
                <w:szCs w:val="24"/>
                <w:lang w:eastAsia="en-GB"/>
              </w:rPr>
            </w:pPr>
          </w:p>
          <w:p w14:paraId="3ECC039B" w14:textId="606FC987" w:rsidR="005F543D" w:rsidRDefault="005F543D" w:rsidP="00395982">
            <w:pPr>
              <w:tabs>
                <w:tab w:val="clear" w:pos="504"/>
              </w:tabs>
              <w:spacing w:after="0"/>
              <w:rPr>
                <w:rFonts w:ascii="Arial" w:hAnsi="Arial" w:cs="Arial"/>
                <w:bCs/>
                <w:szCs w:val="24"/>
                <w:lang w:eastAsia="en-GB"/>
              </w:rPr>
            </w:pPr>
            <w:r>
              <w:rPr>
                <w:rFonts w:ascii="Arial" w:hAnsi="Arial" w:cs="Arial"/>
                <w:bCs/>
                <w:szCs w:val="24"/>
                <w:lang w:eastAsia="en-GB"/>
              </w:rPr>
              <w:t>The Vice President said that many members had been in touch to the Society to express their whole hearted support for this financial package of support.</w:t>
            </w:r>
          </w:p>
          <w:p w14:paraId="3B9320C7" w14:textId="165D38E1" w:rsidR="005F543D" w:rsidRDefault="005F543D" w:rsidP="00395982">
            <w:pPr>
              <w:tabs>
                <w:tab w:val="clear" w:pos="504"/>
              </w:tabs>
              <w:spacing w:after="0"/>
              <w:rPr>
                <w:rFonts w:ascii="Arial" w:hAnsi="Arial" w:cs="Arial"/>
                <w:bCs/>
                <w:szCs w:val="24"/>
                <w:lang w:eastAsia="en-GB"/>
              </w:rPr>
            </w:pPr>
          </w:p>
          <w:p w14:paraId="115BC743" w14:textId="6AC95256" w:rsidR="005F543D" w:rsidRDefault="005F543D" w:rsidP="00395982">
            <w:pPr>
              <w:tabs>
                <w:tab w:val="clear" w:pos="504"/>
              </w:tabs>
              <w:spacing w:after="0"/>
              <w:rPr>
                <w:rFonts w:ascii="Arial" w:hAnsi="Arial" w:cs="Arial"/>
                <w:bCs/>
                <w:szCs w:val="24"/>
                <w:lang w:eastAsia="en-GB"/>
              </w:rPr>
            </w:pPr>
            <w:r>
              <w:rPr>
                <w:rFonts w:ascii="Arial" w:hAnsi="Arial" w:cs="Arial"/>
                <w:bCs/>
                <w:szCs w:val="24"/>
                <w:lang w:eastAsia="en-GB"/>
              </w:rPr>
              <w:t>There were no questions on the proposed practising certificate fee of £460 for 2020/21.</w:t>
            </w:r>
          </w:p>
          <w:p w14:paraId="4868B011" w14:textId="73375BB5" w:rsidR="005F543D" w:rsidRDefault="005F543D" w:rsidP="00395982">
            <w:pPr>
              <w:tabs>
                <w:tab w:val="clear" w:pos="504"/>
              </w:tabs>
              <w:spacing w:after="0"/>
              <w:rPr>
                <w:rFonts w:ascii="Arial" w:hAnsi="Arial" w:cs="Arial"/>
                <w:bCs/>
                <w:szCs w:val="24"/>
                <w:lang w:eastAsia="en-GB"/>
              </w:rPr>
            </w:pPr>
          </w:p>
          <w:p w14:paraId="2DC61F4C" w14:textId="659CAF0B" w:rsidR="005F543D" w:rsidRPr="00730EA0" w:rsidRDefault="005F543D" w:rsidP="00395982">
            <w:pPr>
              <w:tabs>
                <w:tab w:val="clear" w:pos="504"/>
              </w:tabs>
              <w:spacing w:after="0"/>
              <w:rPr>
                <w:rFonts w:ascii="Arial" w:hAnsi="Arial" w:cs="Arial"/>
                <w:bCs/>
                <w:szCs w:val="24"/>
                <w:lang w:eastAsia="en-GB"/>
              </w:rPr>
            </w:pPr>
            <w:r>
              <w:rPr>
                <w:rFonts w:ascii="Arial" w:hAnsi="Arial" w:cs="Arial"/>
                <w:bCs/>
                <w:szCs w:val="24"/>
                <w:lang w:eastAsia="en-GB"/>
              </w:rPr>
              <w:t>The Meeting then agreed to move to a vote on all three resolutions on the agenda papers for this AGM. Members in attendance were reminded that if they had already voted in advance on any of the resolutions, that they could not vote again in the poll vote  a</w:t>
            </w:r>
            <w:r w:rsidR="00116FAD">
              <w:rPr>
                <w:rFonts w:ascii="Arial" w:hAnsi="Arial" w:cs="Arial"/>
                <w:bCs/>
                <w:szCs w:val="24"/>
                <w:lang w:eastAsia="en-GB"/>
              </w:rPr>
              <w:t>t the Meeting.</w:t>
            </w:r>
          </w:p>
          <w:p w14:paraId="4943CD9F" w14:textId="77777777" w:rsidR="00A06669" w:rsidRDefault="00A06669" w:rsidP="00395982">
            <w:pPr>
              <w:tabs>
                <w:tab w:val="clear" w:pos="504"/>
              </w:tabs>
              <w:spacing w:after="0"/>
              <w:rPr>
                <w:rFonts w:ascii="Arial" w:hAnsi="Arial" w:cs="Arial"/>
                <w:b/>
                <w:szCs w:val="24"/>
                <w:u w:val="single"/>
                <w:lang w:eastAsia="en-GB"/>
              </w:rPr>
            </w:pPr>
          </w:p>
          <w:p w14:paraId="5D509709" w14:textId="77777777" w:rsidR="00CB2F6A" w:rsidRDefault="00CB2F6A" w:rsidP="003B3307">
            <w:pPr>
              <w:tabs>
                <w:tab w:val="clear" w:pos="504"/>
              </w:tabs>
              <w:spacing w:after="0"/>
              <w:rPr>
                <w:rFonts w:ascii="Arial" w:hAnsi="Arial" w:cs="Arial"/>
                <w:szCs w:val="24"/>
                <w:lang w:eastAsia="en-GB"/>
              </w:rPr>
            </w:pPr>
          </w:p>
          <w:p w14:paraId="77BF282E" w14:textId="7012D612" w:rsidR="00CB2F6A" w:rsidRDefault="00116FAD" w:rsidP="003B3307">
            <w:pPr>
              <w:tabs>
                <w:tab w:val="clear" w:pos="504"/>
              </w:tabs>
              <w:spacing w:after="0"/>
              <w:rPr>
                <w:rFonts w:ascii="Arial" w:hAnsi="Arial" w:cs="Arial"/>
                <w:szCs w:val="24"/>
                <w:lang w:eastAsia="en-GB"/>
              </w:rPr>
            </w:pPr>
            <w:r>
              <w:rPr>
                <w:rFonts w:ascii="Arial" w:hAnsi="Arial" w:cs="Arial"/>
                <w:szCs w:val="24"/>
                <w:lang w:eastAsia="en-GB"/>
              </w:rPr>
              <w:t>The Meeting agreed to a roll call of all attendees, with each member giving their voting intentions of for, against or abstain to the Registrar. Members were invited to give their votes on all three resolutions at the same time.</w:t>
            </w:r>
          </w:p>
          <w:p w14:paraId="5F7A28A3" w14:textId="29F95578" w:rsidR="003B3307" w:rsidRPr="00A06669" w:rsidRDefault="003B3307" w:rsidP="003B3307">
            <w:pPr>
              <w:tabs>
                <w:tab w:val="clear" w:pos="504"/>
              </w:tabs>
              <w:spacing w:after="0"/>
              <w:rPr>
                <w:rFonts w:ascii="Arial" w:hAnsi="Arial" w:cs="Arial"/>
                <w:szCs w:val="24"/>
                <w:lang w:eastAsia="en-GB"/>
              </w:rPr>
            </w:pPr>
            <w:r>
              <w:rPr>
                <w:rFonts w:ascii="Arial" w:hAnsi="Arial" w:cs="Arial"/>
                <w:szCs w:val="24"/>
                <w:lang w:eastAsia="en-GB"/>
              </w:rPr>
              <w:t xml:space="preserve"> </w:t>
            </w:r>
          </w:p>
        </w:tc>
      </w:tr>
      <w:tr w:rsidR="008C0D72" w:rsidRPr="00EE16AB" w14:paraId="039BA064" w14:textId="77777777" w:rsidTr="001B71CF">
        <w:trPr>
          <w:gridAfter w:val="1"/>
          <w:wAfter w:w="31" w:type="dxa"/>
        </w:trPr>
        <w:tc>
          <w:tcPr>
            <w:tcW w:w="918" w:type="dxa"/>
          </w:tcPr>
          <w:p w14:paraId="60D4D4C1" w14:textId="77777777" w:rsidR="008C0D72" w:rsidRPr="00EE16AB" w:rsidRDefault="008C0D72" w:rsidP="00395982">
            <w:pPr>
              <w:pStyle w:val="ListParagraph"/>
              <w:numPr>
                <w:ilvl w:val="0"/>
                <w:numId w:val="17"/>
              </w:numPr>
              <w:rPr>
                <w:rFonts w:ascii="Arial" w:hAnsi="Arial" w:cs="Arial"/>
                <w:szCs w:val="24"/>
              </w:rPr>
            </w:pPr>
          </w:p>
        </w:tc>
        <w:tc>
          <w:tcPr>
            <w:tcW w:w="7979" w:type="dxa"/>
          </w:tcPr>
          <w:p w14:paraId="0464C28C" w14:textId="2CFEBAF6" w:rsidR="008C0D72" w:rsidRDefault="00EE6322" w:rsidP="00395982">
            <w:pPr>
              <w:tabs>
                <w:tab w:val="clear" w:pos="504"/>
              </w:tabs>
              <w:spacing w:after="0"/>
              <w:rPr>
                <w:rFonts w:ascii="Arial" w:hAnsi="Arial" w:cs="Arial"/>
                <w:b/>
                <w:szCs w:val="24"/>
                <w:u w:val="single"/>
                <w:lang w:eastAsia="en-GB"/>
              </w:rPr>
            </w:pPr>
            <w:r>
              <w:rPr>
                <w:rFonts w:ascii="Arial" w:hAnsi="Arial" w:cs="Arial"/>
                <w:b/>
                <w:szCs w:val="24"/>
                <w:u w:val="single"/>
                <w:lang w:eastAsia="en-GB"/>
              </w:rPr>
              <w:t>Voting on Resolution Numbers 1, 2 and 3</w:t>
            </w:r>
          </w:p>
          <w:p w14:paraId="43573D38" w14:textId="04D45C9F" w:rsidR="00EE6322" w:rsidRDefault="00EE6322" w:rsidP="00395982">
            <w:pPr>
              <w:tabs>
                <w:tab w:val="clear" w:pos="504"/>
              </w:tabs>
              <w:spacing w:after="0"/>
              <w:rPr>
                <w:rFonts w:ascii="Arial" w:hAnsi="Arial" w:cs="Arial"/>
                <w:b/>
                <w:szCs w:val="24"/>
                <w:u w:val="single"/>
                <w:lang w:eastAsia="en-GB"/>
              </w:rPr>
            </w:pPr>
          </w:p>
          <w:p w14:paraId="61F1F9FB" w14:textId="1767A76F" w:rsidR="00EE6322" w:rsidRDefault="00EE6322" w:rsidP="00395982">
            <w:pPr>
              <w:tabs>
                <w:tab w:val="clear" w:pos="504"/>
              </w:tabs>
              <w:spacing w:after="0"/>
              <w:rPr>
                <w:rFonts w:ascii="Arial" w:hAnsi="Arial" w:cs="Arial"/>
                <w:bCs/>
                <w:szCs w:val="24"/>
                <w:lang w:eastAsia="en-GB"/>
              </w:rPr>
            </w:pPr>
            <w:r>
              <w:rPr>
                <w:rFonts w:ascii="Arial" w:hAnsi="Arial" w:cs="Arial"/>
                <w:bCs/>
                <w:szCs w:val="24"/>
                <w:lang w:eastAsia="en-GB"/>
              </w:rPr>
              <w:t>The Meeting noted that the Resolution Number 1 was on “The approval of the Annual Report and Financial Statements of the Society and the Client Protection Fund for 2018/19.”</w:t>
            </w:r>
          </w:p>
          <w:p w14:paraId="7E8F13D4" w14:textId="51F8A94C" w:rsidR="00EE6322" w:rsidRDefault="00EE6322" w:rsidP="00395982">
            <w:pPr>
              <w:tabs>
                <w:tab w:val="clear" w:pos="504"/>
              </w:tabs>
              <w:spacing w:after="0"/>
              <w:rPr>
                <w:rFonts w:ascii="Arial" w:hAnsi="Arial" w:cs="Arial"/>
                <w:bCs/>
                <w:szCs w:val="24"/>
                <w:lang w:eastAsia="en-GB"/>
              </w:rPr>
            </w:pPr>
          </w:p>
          <w:p w14:paraId="4B83970F" w14:textId="6B7AF56E" w:rsidR="00EE6322" w:rsidRDefault="00EE6322" w:rsidP="00395982">
            <w:pPr>
              <w:tabs>
                <w:tab w:val="clear" w:pos="504"/>
              </w:tabs>
              <w:spacing w:after="0"/>
              <w:rPr>
                <w:rFonts w:ascii="Arial" w:hAnsi="Arial" w:cs="Arial"/>
                <w:bCs/>
                <w:szCs w:val="24"/>
                <w:lang w:eastAsia="en-GB"/>
              </w:rPr>
            </w:pPr>
            <w:r>
              <w:rPr>
                <w:rFonts w:ascii="Arial" w:hAnsi="Arial" w:cs="Arial"/>
                <w:bCs/>
                <w:szCs w:val="24"/>
                <w:lang w:eastAsia="en-GB"/>
              </w:rPr>
              <w:t>This resolution was proposed by Amanda Millar and seconded by Tom Marshall.</w:t>
            </w:r>
          </w:p>
          <w:p w14:paraId="6726676F" w14:textId="475AEB82" w:rsidR="00EE6322" w:rsidRDefault="00EE6322" w:rsidP="00395982">
            <w:pPr>
              <w:tabs>
                <w:tab w:val="clear" w:pos="504"/>
              </w:tabs>
              <w:spacing w:after="0"/>
              <w:rPr>
                <w:rFonts w:ascii="Arial" w:hAnsi="Arial" w:cs="Arial"/>
                <w:bCs/>
                <w:szCs w:val="24"/>
                <w:lang w:eastAsia="en-GB"/>
              </w:rPr>
            </w:pPr>
          </w:p>
          <w:p w14:paraId="0609C06F" w14:textId="77B795CA" w:rsidR="00EE6322" w:rsidRDefault="00EE6322" w:rsidP="00395982">
            <w:pPr>
              <w:tabs>
                <w:tab w:val="clear" w:pos="504"/>
              </w:tabs>
              <w:spacing w:after="0"/>
              <w:rPr>
                <w:rFonts w:ascii="Arial" w:hAnsi="Arial" w:cs="Arial"/>
                <w:bCs/>
                <w:szCs w:val="24"/>
                <w:lang w:eastAsia="en-GB"/>
              </w:rPr>
            </w:pPr>
            <w:r>
              <w:rPr>
                <w:rFonts w:ascii="Arial" w:hAnsi="Arial" w:cs="Arial"/>
                <w:bCs/>
                <w:szCs w:val="24"/>
                <w:lang w:eastAsia="en-GB"/>
              </w:rPr>
              <w:t>The poll vote at the Meeting for this resolution was 22 For, 0 Against and 0 Abstentions. The total vote for Resolution 1 including the advanced voting was 119 For, 0 Against, 12 Abstentions and 9 void.</w:t>
            </w:r>
          </w:p>
          <w:p w14:paraId="58FA5A72" w14:textId="176CAF31" w:rsidR="00EE6322" w:rsidRDefault="00EE6322" w:rsidP="00395982">
            <w:pPr>
              <w:tabs>
                <w:tab w:val="clear" w:pos="504"/>
              </w:tabs>
              <w:spacing w:after="0"/>
              <w:rPr>
                <w:rFonts w:ascii="Arial" w:hAnsi="Arial" w:cs="Arial"/>
                <w:bCs/>
                <w:szCs w:val="24"/>
                <w:lang w:eastAsia="en-GB"/>
              </w:rPr>
            </w:pPr>
          </w:p>
          <w:p w14:paraId="3F89B43B" w14:textId="61696035" w:rsidR="00EE6322" w:rsidRDefault="00EE6322" w:rsidP="00395982">
            <w:pPr>
              <w:tabs>
                <w:tab w:val="clear" w:pos="504"/>
              </w:tabs>
              <w:spacing w:after="0"/>
              <w:rPr>
                <w:rFonts w:ascii="Arial" w:hAnsi="Arial" w:cs="Arial"/>
                <w:bCs/>
                <w:szCs w:val="24"/>
                <w:lang w:eastAsia="en-GB"/>
              </w:rPr>
            </w:pPr>
            <w:r>
              <w:rPr>
                <w:rFonts w:ascii="Arial" w:hAnsi="Arial" w:cs="Arial"/>
                <w:bCs/>
                <w:szCs w:val="24"/>
                <w:lang w:eastAsia="en-GB"/>
              </w:rPr>
              <w:t>Resolution 1 was therefore approved.</w:t>
            </w:r>
          </w:p>
          <w:p w14:paraId="229CC58B" w14:textId="73533BBC" w:rsidR="00EE6322" w:rsidRDefault="00EE6322" w:rsidP="00395982">
            <w:pPr>
              <w:tabs>
                <w:tab w:val="clear" w:pos="504"/>
              </w:tabs>
              <w:spacing w:after="0"/>
              <w:rPr>
                <w:rFonts w:ascii="Arial" w:hAnsi="Arial" w:cs="Arial"/>
                <w:bCs/>
                <w:szCs w:val="24"/>
                <w:lang w:eastAsia="en-GB"/>
              </w:rPr>
            </w:pPr>
          </w:p>
          <w:p w14:paraId="5B279E1F" w14:textId="225A3D83" w:rsidR="00EE6322" w:rsidRDefault="00EE6322" w:rsidP="00395982">
            <w:pPr>
              <w:tabs>
                <w:tab w:val="clear" w:pos="504"/>
              </w:tabs>
              <w:spacing w:after="0"/>
              <w:rPr>
                <w:rFonts w:ascii="Arial" w:hAnsi="Arial" w:cs="Arial"/>
                <w:bCs/>
                <w:szCs w:val="24"/>
                <w:lang w:eastAsia="en-GB"/>
              </w:rPr>
            </w:pPr>
            <w:r>
              <w:rPr>
                <w:rFonts w:ascii="Arial" w:hAnsi="Arial" w:cs="Arial"/>
                <w:bCs/>
                <w:szCs w:val="24"/>
                <w:lang w:eastAsia="en-GB"/>
              </w:rPr>
              <w:t xml:space="preserve">The Meeting noted that the Resolution Number 2 was on “The appointment of the Auditors to the Society and the Client Protection Fund for 2019/20.” The </w:t>
            </w:r>
            <w:r w:rsidR="0083520D">
              <w:rPr>
                <w:rFonts w:ascii="Arial" w:hAnsi="Arial" w:cs="Arial"/>
                <w:bCs/>
                <w:szCs w:val="24"/>
                <w:lang w:eastAsia="en-GB"/>
              </w:rPr>
              <w:t>Meeting note that it was proposed by Sheila Webster that BDO be reappointed as the auditors under this resolution. This reappointment of BDO as auditors under this resolution was seconded by Debbie Wilson-McCuish.</w:t>
            </w:r>
          </w:p>
          <w:p w14:paraId="717E74C0" w14:textId="1B51E83B" w:rsidR="0083520D" w:rsidRDefault="0083520D" w:rsidP="00395982">
            <w:pPr>
              <w:tabs>
                <w:tab w:val="clear" w:pos="504"/>
              </w:tabs>
              <w:spacing w:after="0"/>
              <w:rPr>
                <w:rFonts w:ascii="Arial" w:hAnsi="Arial" w:cs="Arial"/>
                <w:bCs/>
                <w:szCs w:val="24"/>
                <w:lang w:eastAsia="en-GB"/>
              </w:rPr>
            </w:pPr>
          </w:p>
          <w:p w14:paraId="3046EA4A" w14:textId="5C732B67" w:rsidR="0083520D" w:rsidRDefault="0083520D" w:rsidP="00395982">
            <w:pPr>
              <w:tabs>
                <w:tab w:val="clear" w:pos="504"/>
              </w:tabs>
              <w:spacing w:after="0"/>
              <w:rPr>
                <w:rFonts w:ascii="Arial" w:hAnsi="Arial" w:cs="Arial"/>
                <w:bCs/>
                <w:szCs w:val="24"/>
                <w:lang w:eastAsia="en-GB"/>
              </w:rPr>
            </w:pPr>
            <w:r>
              <w:rPr>
                <w:rFonts w:ascii="Arial" w:hAnsi="Arial" w:cs="Arial"/>
                <w:bCs/>
                <w:szCs w:val="24"/>
                <w:lang w:eastAsia="en-GB"/>
              </w:rPr>
              <w:t>The poll vote at the Meeting for this resolution was 21 For, 1 Against and 0 Abstentions. The total vote for Resolution 2 including the advanced voting was 120 For, 4 Against, 7 Abstentions and 9 void.</w:t>
            </w:r>
          </w:p>
          <w:p w14:paraId="4954F585" w14:textId="5B5BC6C2" w:rsidR="0083520D" w:rsidRDefault="0083520D" w:rsidP="00395982">
            <w:pPr>
              <w:tabs>
                <w:tab w:val="clear" w:pos="504"/>
              </w:tabs>
              <w:spacing w:after="0"/>
              <w:rPr>
                <w:rFonts w:ascii="Arial" w:hAnsi="Arial" w:cs="Arial"/>
                <w:bCs/>
                <w:szCs w:val="24"/>
                <w:lang w:eastAsia="en-GB"/>
              </w:rPr>
            </w:pPr>
          </w:p>
          <w:p w14:paraId="6AE4D957" w14:textId="0A96ADF2" w:rsidR="0083520D" w:rsidRDefault="0083520D" w:rsidP="00395982">
            <w:pPr>
              <w:tabs>
                <w:tab w:val="clear" w:pos="504"/>
              </w:tabs>
              <w:spacing w:after="0"/>
              <w:rPr>
                <w:rFonts w:ascii="Arial" w:hAnsi="Arial" w:cs="Arial"/>
                <w:bCs/>
                <w:szCs w:val="24"/>
                <w:lang w:eastAsia="en-GB"/>
              </w:rPr>
            </w:pPr>
            <w:r>
              <w:rPr>
                <w:rFonts w:ascii="Arial" w:hAnsi="Arial" w:cs="Arial"/>
                <w:bCs/>
                <w:szCs w:val="24"/>
                <w:lang w:eastAsia="en-GB"/>
              </w:rPr>
              <w:t>Resolution 2 was approved.</w:t>
            </w:r>
          </w:p>
          <w:p w14:paraId="519BD75B" w14:textId="77777777" w:rsidR="0083520D" w:rsidRPr="00EE6322" w:rsidRDefault="0083520D" w:rsidP="00395982">
            <w:pPr>
              <w:tabs>
                <w:tab w:val="clear" w:pos="504"/>
              </w:tabs>
              <w:spacing w:after="0"/>
              <w:rPr>
                <w:rFonts w:ascii="Arial" w:hAnsi="Arial" w:cs="Arial"/>
                <w:bCs/>
                <w:szCs w:val="24"/>
                <w:lang w:eastAsia="en-GB"/>
              </w:rPr>
            </w:pPr>
          </w:p>
          <w:p w14:paraId="0121277A" w14:textId="1C1DDD10" w:rsidR="00793A10" w:rsidRDefault="00793A10" w:rsidP="00395982">
            <w:pPr>
              <w:tabs>
                <w:tab w:val="clear" w:pos="504"/>
              </w:tabs>
              <w:spacing w:after="0"/>
              <w:rPr>
                <w:rFonts w:ascii="Arial" w:hAnsi="Arial" w:cs="Arial"/>
                <w:bCs/>
                <w:szCs w:val="24"/>
                <w:lang w:eastAsia="en-GB"/>
              </w:rPr>
            </w:pPr>
            <w:r>
              <w:rPr>
                <w:rFonts w:ascii="Arial" w:hAnsi="Arial" w:cs="Arial"/>
                <w:bCs/>
                <w:szCs w:val="24"/>
                <w:lang w:eastAsia="en-GB"/>
              </w:rPr>
              <w:t>The Meeting noted that the Resolution Number 3 was on “That, as from 1 November 2020, the Annual Subscription payable by each member of the Society holding a Practising Certificate will be £460.” This resolution was proposed by Donald Reid and seconded by Ken Dalling.</w:t>
            </w:r>
          </w:p>
          <w:p w14:paraId="40B677CB" w14:textId="331E7D70" w:rsidR="00793A10" w:rsidRDefault="00793A10" w:rsidP="00395982">
            <w:pPr>
              <w:tabs>
                <w:tab w:val="clear" w:pos="504"/>
              </w:tabs>
              <w:spacing w:after="0"/>
              <w:rPr>
                <w:rFonts w:ascii="Arial" w:hAnsi="Arial" w:cs="Arial"/>
                <w:bCs/>
                <w:szCs w:val="24"/>
                <w:lang w:eastAsia="en-GB"/>
              </w:rPr>
            </w:pPr>
          </w:p>
          <w:p w14:paraId="33BF1199" w14:textId="61BB0721" w:rsidR="00793A10" w:rsidRDefault="00793A10" w:rsidP="00395982">
            <w:pPr>
              <w:tabs>
                <w:tab w:val="clear" w:pos="504"/>
              </w:tabs>
              <w:spacing w:after="0"/>
              <w:rPr>
                <w:rFonts w:ascii="Arial" w:hAnsi="Arial" w:cs="Arial"/>
                <w:bCs/>
                <w:szCs w:val="24"/>
                <w:lang w:eastAsia="en-GB"/>
              </w:rPr>
            </w:pPr>
            <w:r>
              <w:rPr>
                <w:rFonts w:ascii="Arial" w:hAnsi="Arial" w:cs="Arial"/>
                <w:bCs/>
                <w:szCs w:val="24"/>
                <w:lang w:eastAsia="en-GB"/>
              </w:rPr>
              <w:t>The poll vote at the Meeting for this resolution was 22 For, 0 Against and 0 Abstentions. The total  vote for Resolution 3 including the advanced voting was 135 For, 4 Against and 1 Abstention.</w:t>
            </w:r>
          </w:p>
          <w:p w14:paraId="5F0D7ADE" w14:textId="232F767C" w:rsidR="00793A10" w:rsidRDefault="00793A10" w:rsidP="00395982">
            <w:pPr>
              <w:tabs>
                <w:tab w:val="clear" w:pos="504"/>
              </w:tabs>
              <w:spacing w:after="0"/>
              <w:rPr>
                <w:rFonts w:ascii="Arial" w:hAnsi="Arial" w:cs="Arial"/>
                <w:bCs/>
                <w:szCs w:val="24"/>
                <w:lang w:eastAsia="en-GB"/>
              </w:rPr>
            </w:pPr>
          </w:p>
          <w:p w14:paraId="6EE132BC" w14:textId="609B41A3" w:rsidR="00793A10" w:rsidRDefault="00793A10" w:rsidP="00395982">
            <w:pPr>
              <w:tabs>
                <w:tab w:val="clear" w:pos="504"/>
              </w:tabs>
              <w:spacing w:after="0"/>
              <w:rPr>
                <w:rFonts w:ascii="Arial" w:hAnsi="Arial" w:cs="Arial"/>
                <w:bCs/>
                <w:szCs w:val="24"/>
                <w:lang w:eastAsia="en-GB"/>
              </w:rPr>
            </w:pPr>
            <w:r>
              <w:rPr>
                <w:rFonts w:ascii="Arial" w:hAnsi="Arial" w:cs="Arial"/>
                <w:bCs/>
                <w:szCs w:val="24"/>
                <w:lang w:eastAsia="en-GB"/>
              </w:rPr>
              <w:t>Resolution 3 was approved.</w:t>
            </w:r>
          </w:p>
          <w:p w14:paraId="3F32022D" w14:textId="7C8A4AC4" w:rsidR="00F70FE8" w:rsidRDefault="00F70FE8" w:rsidP="00395982">
            <w:pPr>
              <w:tabs>
                <w:tab w:val="clear" w:pos="504"/>
              </w:tabs>
              <w:spacing w:after="0"/>
              <w:rPr>
                <w:rFonts w:ascii="Arial" w:hAnsi="Arial" w:cs="Arial"/>
                <w:bCs/>
                <w:szCs w:val="24"/>
                <w:lang w:eastAsia="en-GB"/>
              </w:rPr>
            </w:pPr>
          </w:p>
          <w:p w14:paraId="49FC1EDD" w14:textId="341CCA8B" w:rsidR="00F70FE8" w:rsidRPr="00793A10" w:rsidRDefault="00F70FE8" w:rsidP="00395982">
            <w:pPr>
              <w:tabs>
                <w:tab w:val="clear" w:pos="504"/>
              </w:tabs>
              <w:spacing w:after="0"/>
              <w:rPr>
                <w:rFonts w:ascii="Arial" w:hAnsi="Arial" w:cs="Arial"/>
                <w:bCs/>
                <w:szCs w:val="24"/>
                <w:lang w:eastAsia="en-GB"/>
              </w:rPr>
            </w:pPr>
            <w:r>
              <w:rPr>
                <w:rFonts w:ascii="Arial" w:hAnsi="Arial" w:cs="Arial"/>
                <w:bCs/>
                <w:szCs w:val="24"/>
                <w:lang w:eastAsia="en-GB"/>
              </w:rPr>
              <w:t>The Meeting noted that all three resolutions had been carried.</w:t>
            </w:r>
          </w:p>
          <w:p w14:paraId="559C1F4C" w14:textId="77777777" w:rsidR="007A32D6" w:rsidRDefault="009A072F" w:rsidP="00395982">
            <w:pPr>
              <w:tabs>
                <w:tab w:val="clear" w:pos="504"/>
              </w:tabs>
              <w:spacing w:after="0"/>
              <w:rPr>
                <w:rFonts w:ascii="Arial" w:hAnsi="Arial" w:cs="Arial"/>
                <w:szCs w:val="24"/>
                <w:lang w:eastAsia="en-GB"/>
              </w:rPr>
            </w:pPr>
            <w:r>
              <w:rPr>
                <w:rFonts w:ascii="Arial" w:hAnsi="Arial" w:cs="Arial"/>
                <w:szCs w:val="24"/>
                <w:lang w:eastAsia="en-GB"/>
              </w:rPr>
              <w:t xml:space="preserve"> </w:t>
            </w:r>
          </w:p>
          <w:p w14:paraId="26E1D3EB" w14:textId="77777777" w:rsidR="00F70FE8" w:rsidRDefault="00F70FE8" w:rsidP="00395982">
            <w:pPr>
              <w:tabs>
                <w:tab w:val="clear" w:pos="504"/>
              </w:tabs>
              <w:spacing w:after="0"/>
              <w:rPr>
                <w:rFonts w:ascii="Arial" w:hAnsi="Arial" w:cs="Arial"/>
                <w:szCs w:val="24"/>
                <w:lang w:eastAsia="en-GB"/>
              </w:rPr>
            </w:pPr>
          </w:p>
          <w:p w14:paraId="4777EBB5" w14:textId="77777777" w:rsidR="00F70FE8" w:rsidRDefault="00F70FE8" w:rsidP="00395982">
            <w:pPr>
              <w:tabs>
                <w:tab w:val="clear" w:pos="504"/>
              </w:tabs>
              <w:spacing w:after="0"/>
              <w:rPr>
                <w:rFonts w:ascii="Arial" w:hAnsi="Arial" w:cs="Arial"/>
                <w:szCs w:val="24"/>
                <w:lang w:eastAsia="en-GB"/>
              </w:rPr>
            </w:pPr>
          </w:p>
          <w:p w14:paraId="638D4225" w14:textId="77777777" w:rsidR="00F70FE8" w:rsidRDefault="00F70FE8" w:rsidP="00395982">
            <w:pPr>
              <w:tabs>
                <w:tab w:val="clear" w:pos="504"/>
              </w:tabs>
              <w:spacing w:after="0"/>
              <w:rPr>
                <w:rFonts w:ascii="Arial" w:hAnsi="Arial" w:cs="Arial"/>
                <w:szCs w:val="24"/>
                <w:lang w:eastAsia="en-GB"/>
              </w:rPr>
            </w:pPr>
          </w:p>
          <w:p w14:paraId="5FF2E081" w14:textId="5E9A6122" w:rsidR="00F70FE8" w:rsidRPr="008C0D72" w:rsidRDefault="00F70FE8" w:rsidP="00395982">
            <w:pPr>
              <w:tabs>
                <w:tab w:val="clear" w:pos="504"/>
              </w:tabs>
              <w:spacing w:after="0"/>
              <w:rPr>
                <w:rFonts w:ascii="Arial" w:hAnsi="Arial" w:cs="Arial"/>
                <w:szCs w:val="24"/>
                <w:lang w:eastAsia="en-GB"/>
              </w:rPr>
            </w:pPr>
          </w:p>
        </w:tc>
      </w:tr>
      <w:tr w:rsidR="00793A10" w:rsidRPr="00793A10" w14:paraId="492318B4" w14:textId="77777777" w:rsidTr="001B71CF">
        <w:trPr>
          <w:gridAfter w:val="1"/>
          <w:wAfter w:w="31" w:type="dxa"/>
        </w:trPr>
        <w:tc>
          <w:tcPr>
            <w:tcW w:w="918" w:type="dxa"/>
          </w:tcPr>
          <w:p w14:paraId="468E90D8" w14:textId="435109D3" w:rsidR="00793A10" w:rsidRPr="00793A10" w:rsidRDefault="00793A10" w:rsidP="00793A10">
            <w:pPr>
              <w:pStyle w:val="ListParagraph"/>
              <w:ind w:left="360"/>
              <w:rPr>
                <w:rFonts w:ascii="Arial" w:hAnsi="Arial" w:cs="Arial"/>
                <w:szCs w:val="24"/>
              </w:rPr>
            </w:pPr>
            <w:r>
              <w:rPr>
                <w:rFonts w:ascii="Arial" w:hAnsi="Arial" w:cs="Arial"/>
                <w:szCs w:val="24"/>
              </w:rPr>
              <w:lastRenderedPageBreak/>
              <w:t>9.</w:t>
            </w:r>
          </w:p>
        </w:tc>
        <w:tc>
          <w:tcPr>
            <w:tcW w:w="7979" w:type="dxa"/>
          </w:tcPr>
          <w:p w14:paraId="348BB651" w14:textId="77777777" w:rsidR="00793A10" w:rsidRDefault="00793A10" w:rsidP="00395982">
            <w:pPr>
              <w:tabs>
                <w:tab w:val="clear" w:pos="504"/>
              </w:tabs>
              <w:spacing w:after="0"/>
              <w:rPr>
                <w:rFonts w:ascii="Arial" w:hAnsi="Arial" w:cs="Arial"/>
                <w:b/>
                <w:bCs/>
                <w:szCs w:val="24"/>
                <w:u w:val="single"/>
                <w:lang w:eastAsia="en-GB"/>
              </w:rPr>
            </w:pPr>
            <w:r>
              <w:rPr>
                <w:rFonts w:ascii="Arial" w:hAnsi="Arial" w:cs="Arial"/>
                <w:b/>
                <w:bCs/>
                <w:szCs w:val="24"/>
                <w:u w:val="single"/>
                <w:lang w:eastAsia="en-GB"/>
              </w:rPr>
              <w:t>Lawscot Foundation</w:t>
            </w:r>
          </w:p>
          <w:p w14:paraId="5595C1BE" w14:textId="77777777" w:rsidR="00793A10" w:rsidRDefault="00793A10" w:rsidP="00395982">
            <w:pPr>
              <w:tabs>
                <w:tab w:val="clear" w:pos="504"/>
              </w:tabs>
              <w:spacing w:after="0"/>
              <w:rPr>
                <w:rFonts w:ascii="Arial" w:hAnsi="Arial" w:cs="Arial"/>
                <w:b/>
                <w:bCs/>
                <w:szCs w:val="24"/>
                <w:u w:val="single"/>
                <w:lang w:eastAsia="en-GB"/>
              </w:rPr>
            </w:pPr>
          </w:p>
          <w:p w14:paraId="1C840C0D" w14:textId="472D0081" w:rsidR="00F70FE8" w:rsidRDefault="00793A10" w:rsidP="00395982">
            <w:pPr>
              <w:tabs>
                <w:tab w:val="clear" w:pos="504"/>
              </w:tabs>
              <w:spacing w:after="0"/>
              <w:rPr>
                <w:rFonts w:ascii="Arial" w:hAnsi="Arial" w:cs="Arial"/>
                <w:szCs w:val="24"/>
                <w:lang w:eastAsia="en-GB"/>
              </w:rPr>
            </w:pPr>
            <w:r w:rsidRPr="00F70FE8">
              <w:rPr>
                <w:rFonts w:ascii="Arial" w:hAnsi="Arial" w:cs="Arial"/>
                <w:szCs w:val="24"/>
                <w:lang w:eastAsia="en-GB"/>
              </w:rPr>
              <w:t>Christine McLintock gave a brief update to the Meeting on the Lawscot Foundation. The Foundation tries to raise annual income of £100,000 per annum in order t</w:t>
            </w:r>
            <w:r w:rsidR="00F70FE8">
              <w:rPr>
                <w:rFonts w:ascii="Arial" w:hAnsi="Arial" w:cs="Arial"/>
                <w:szCs w:val="24"/>
                <w:lang w:eastAsia="en-GB"/>
              </w:rPr>
              <w:t>o maintain its support for those who have been granted funding and to new successful applicants.</w:t>
            </w:r>
          </w:p>
          <w:p w14:paraId="24792470" w14:textId="5677B2C7" w:rsidR="00F70FE8" w:rsidRDefault="00F70FE8" w:rsidP="00395982">
            <w:pPr>
              <w:tabs>
                <w:tab w:val="clear" w:pos="504"/>
              </w:tabs>
              <w:spacing w:after="0"/>
              <w:rPr>
                <w:rFonts w:ascii="Arial" w:hAnsi="Arial" w:cs="Arial"/>
                <w:szCs w:val="24"/>
                <w:lang w:eastAsia="en-GB"/>
              </w:rPr>
            </w:pPr>
          </w:p>
          <w:p w14:paraId="4912712E" w14:textId="4B04C71E" w:rsidR="00F70FE8" w:rsidRDefault="00F70FE8" w:rsidP="00395982">
            <w:pPr>
              <w:tabs>
                <w:tab w:val="clear" w:pos="504"/>
              </w:tabs>
              <w:spacing w:after="0"/>
              <w:rPr>
                <w:rFonts w:ascii="Arial" w:hAnsi="Arial" w:cs="Arial"/>
                <w:szCs w:val="24"/>
                <w:lang w:eastAsia="en-GB"/>
              </w:rPr>
            </w:pPr>
            <w:r>
              <w:rPr>
                <w:rFonts w:ascii="Arial" w:hAnsi="Arial" w:cs="Arial"/>
                <w:szCs w:val="24"/>
                <w:lang w:eastAsia="en-GB"/>
              </w:rPr>
              <w:t>Due to the impact of covid-19, the Foundation’s principal source of income from running fund raising events has “fallen off a cliff” in this year to date. At the same time more applicants have applied for funding from the Foundation this year.</w:t>
            </w:r>
          </w:p>
          <w:p w14:paraId="6C60D745" w14:textId="5A2F65D4" w:rsidR="00F70FE8" w:rsidRDefault="00F70FE8" w:rsidP="00395982">
            <w:pPr>
              <w:tabs>
                <w:tab w:val="clear" w:pos="504"/>
              </w:tabs>
              <w:spacing w:after="0"/>
              <w:rPr>
                <w:rFonts w:ascii="Arial" w:hAnsi="Arial" w:cs="Arial"/>
                <w:szCs w:val="24"/>
                <w:lang w:eastAsia="en-GB"/>
              </w:rPr>
            </w:pPr>
          </w:p>
          <w:p w14:paraId="67626847" w14:textId="3BD08ED8" w:rsidR="00F70FE8" w:rsidRPr="00F70FE8" w:rsidRDefault="00F70FE8" w:rsidP="00395982">
            <w:pPr>
              <w:tabs>
                <w:tab w:val="clear" w:pos="504"/>
              </w:tabs>
              <w:spacing w:after="0"/>
              <w:rPr>
                <w:rFonts w:ascii="Arial" w:hAnsi="Arial" w:cs="Arial"/>
                <w:szCs w:val="24"/>
                <w:lang w:eastAsia="en-GB"/>
              </w:rPr>
            </w:pPr>
            <w:r>
              <w:rPr>
                <w:rFonts w:ascii="Arial" w:hAnsi="Arial" w:cs="Arial"/>
                <w:szCs w:val="24"/>
                <w:lang w:eastAsia="en-GB"/>
              </w:rPr>
              <w:t>The Foundation has recently launched an emergency appeal to which all members are invited to make contributions.</w:t>
            </w:r>
          </w:p>
          <w:p w14:paraId="66579605" w14:textId="628E14A9" w:rsidR="00F70FE8" w:rsidRPr="00793A10" w:rsidRDefault="00F70FE8" w:rsidP="00395982">
            <w:pPr>
              <w:tabs>
                <w:tab w:val="clear" w:pos="504"/>
              </w:tabs>
              <w:spacing w:after="0"/>
              <w:rPr>
                <w:rFonts w:ascii="Arial" w:hAnsi="Arial" w:cs="Arial"/>
                <w:szCs w:val="24"/>
                <w:u w:val="wave"/>
                <w:lang w:eastAsia="en-GB"/>
              </w:rPr>
            </w:pPr>
          </w:p>
        </w:tc>
      </w:tr>
      <w:tr w:rsidR="00F70FE8" w:rsidRPr="00793A10" w14:paraId="4716C0B3" w14:textId="77777777" w:rsidTr="001B71CF">
        <w:trPr>
          <w:gridAfter w:val="1"/>
          <w:wAfter w:w="31" w:type="dxa"/>
        </w:trPr>
        <w:tc>
          <w:tcPr>
            <w:tcW w:w="918" w:type="dxa"/>
          </w:tcPr>
          <w:p w14:paraId="089BB2DC" w14:textId="147EE518" w:rsidR="00F70FE8" w:rsidRDefault="00F70FE8" w:rsidP="00793A10">
            <w:pPr>
              <w:pStyle w:val="ListParagraph"/>
              <w:ind w:left="360"/>
              <w:rPr>
                <w:rFonts w:ascii="Arial" w:hAnsi="Arial" w:cs="Arial"/>
                <w:szCs w:val="24"/>
              </w:rPr>
            </w:pPr>
            <w:r>
              <w:rPr>
                <w:rFonts w:ascii="Arial" w:hAnsi="Arial" w:cs="Arial"/>
                <w:szCs w:val="24"/>
              </w:rPr>
              <w:t>10.</w:t>
            </w:r>
          </w:p>
        </w:tc>
        <w:tc>
          <w:tcPr>
            <w:tcW w:w="7979" w:type="dxa"/>
          </w:tcPr>
          <w:p w14:paraId="53AA3063" w14:textId="77777777" w:rsidR="00F70FE8" w:rsidRDefault="00F70FE8" w:rsidP="00395982">
            <w:pPr>
              <w:tabs>
                <w:tab w:val="clear" w:pos="504"/>
              </w:tabs>
              <w:spacing w:after="0"/>
              <w:rPr>
                <w:rFonts w:ascii="Arial" w:hAnsi="Arial" w:cs="Arial"/>
                <w:b/>
                <w:bCs/>
                <w:szCs w:val="24"/>
                <w:u w:val="single"/>
                <w:lang w:eastAsia="en-GB"/>
              </w:rPr>
            </w:pPr>
            <w:r>
              <w:rPr>
                <w:rFonts w:ascii="Arial" w:hAnsi="Arial" w:cs="Arial"/>
                <w:b/>
                <w:bCs/>
                <w:szCs w:val="24"/>
                <w:u w:val="single"/>
                <w:lang w:eastAsia="en-GB"/>
              </w:rPr>
              <w:t>Scottish Solicitors’ Benevolent Fund (SSBF)</w:t>
            </w:r>
          </w:p>
          <w:p w14:paraId="38CAB669" w14:textId="77777777" w:rsidR="00F70FE8" w:rsidRDefault="00F70FE8" w:rsidP="00395982">
            <w:pPr>
              <w:tabs>
                <w:tab w:val="clear" w:pos="504"/>
              </w:tabs>
              <w:spacing w:after="0"/>
              <w:rPr>
                <w:rFonts w:ascii="Arial" w:hAnsi="Arial" w:cs="Arial"/>
                <w:b/>
                <w:bCs/>
                <w:szCs w:val="24"/>
                <w:u w:val="single"/>
                <w:lang w:eastAsia="en-GB"/>
              </w:rPr>
            </w:pPr>
          </w:p>
          <w:p w14:paraId="6637B38D" w14:textId="62001A88" w:rsidR="00F70FE8" w:rsidRDefault="00F70FE8" w:rsidP="00395982">
            <w:pPr>
              <w:tabs>
                <w:tab w:val="clear" w:pos="504"/>
              </w:tabs>
              <w:spacing w:after="0"/>
              <w:rPr>
                <w:rFonts w:ascii="Arial" w:hAnsi="Arial" w:cs="Arial"/>
                <w:szCs w:val="24"/>
                <w:lang w:eastAsia="en-GB"/>
              </w:rPr>
            </w:pPr>
            <w:r>
              <w:rPr>
                <w:rFonts w:ascii="Arial" w:hAnsi="Arial" w:cs="Arial"/>
                <w:szCs w:val="24"/>
                <w:lang w:eastAsia="en-GB"/>
              </w:rPr>
              <w:t xml:space="preserve">Andrew Stevenson spoke on behalf of the Trustees of the SSBF. The </w:t>
            </w:r>
            <w:r w:rsidR="008349DB">
              <w:rPr>
                <w:rFonts w:ascii="Arial" w:hAnsi="Arial" w:cs="Arial"/>
                <w:szCs w:val="24"/>
                <w:lang w:eastAsia="en-GB"/>
              </w:rPr>
              <w:t>SSBF has total funds of £330,000 at 31 October 2019. The fund’s income had declined this year due to the impact of covid-19. Investments held by the fund had also fallen due to the impact of covid-19 and stand at £290,000 at 31 October 2019.</w:t>
            </w:r>
          </w:p>
          <w:p w14:paraId="726EB03F" w14:textId="77777777" w:rsidR="008349DB" w:rsidRDefault="008349DB" w:rsidP="00395982">
            <w:pPr>
              <w:tabs>
                <w:tab w:val="clear" w:pos="504"/>
              </w:tabs>
              <w:spacing w:after="0"/>
              <w:rPr>
                <w:rFonts w:ascii="Arial" w:hAnsi="Arial" w:cs="Arial"/>
                <w:szCs w:val="24"/>
                <w:lang w:eastAsia="en-GB"/>
              </w:rPr>
            </w:pPr>
          </w:p>
          <w:p w14:paraId="3D491AB7" w14:textId="77777777" w:rsidR="008349DB" w:rsidRDefault="008349DB" w:rsidP="00395982">
            <w:pPr>
              <w:tabs>
                <w:tab w:val="clear" w:pos="504"/>
              </w:tabs>
              <w:spacing w:after="0"/>
              <w:rPr>
                <w:rFonts w:ascii="Arial" w:hAnsi="Arial" w:cs="Arial"/>
                <w:szCs w:val="24"/>
                <w:lang w:eastAsia="en-GB"/>
              </w:rPr>
            </w:pPr>
            <w:r>
              <w:rPr>
                <w:rFonts w:ascii="Arial" w:hAnsi="Arial" w:cs="Arial"/>
                <w:szCs w:val="24"/>
                <w:lang w:eastAsia="en-GB"/>
              </w:rPr>
              <w:t xml:space="preserve">The fund had paid out £14,000 to a dozen applicants to 31 October 2019. </w:t>
            </w:r>
          </w:p>
          <w:p w14:paraId="0A03A5C7" w14:textId="77777777" w:rsidR="008349DB" w:rsidRDefault="008349DB" w:rsidP="00395982">
            <w:pPr>
              <w:tabs>
                <w:tab w:val="clear" w:pos="504"/>
              </w:tabs>
              <w:spacing w:after="0"/>
              <w:rPr>
                <w:rFonts w:ascii="Arial" w:hAnsi="Arial" w:cs="Arial"/>
                <w:szCs w:val="24"/>
                <w:lang w:eastAsia="en-GB"/>
              </w:rPr>
            </w:pPr>
            <w:r>
              <w:rPr>
                <w:rFonts w:ascii="Arial" w:hAnsi="Arial" w:cs="Arial"/>
                <w:szCs w:val="24"/>
                <w:lang w:eastAsia="en-GB"/>
              </w:rPr>
              <w:t>Mr Stevenson said that the fund does need to better identify those individuals who could benefit from one of its grants, The fund does tend to receive applications for grants from the same individuals each year.</w:t>
            </w:r>
          </w:p>
          <w:p w14:paraId="72449285" w14:textId="77777777" w:rsidR="008349DB" w:rsidRDefault="008349DB" w:rsidP="00395982">
            <w:pPr>
              <w:tabs>
                <w:tab w:val="clear" w:pos="504"/>
              </w:tabs>
              <w:spacing w:after="0"/>
              <w:rPr>
                <w:rFonts w:ascii="Arial" w:hAnsi="Arial" w:cs="Arial"/>
                <w:szCs w:val="24"/>
                <w:lang w:eastAsia="en-GB"/>
              </w:rPr>
            </w:pPr>
          </w:p>
          <w:p w14:paraId="7EBCBE3E" w14:textId="77777777" w:rsidR="008349DB" w:rsidRDefault="008349DB" w:rsidP="00395982">
            <w:pPr>
              <w:tabs>
                <w:tab w:val="clear" w:pos="504"/>
              </w:tabs>
              <w:spacing w:after="0"/>
              <w:rPr>
                <w:rFonts w:ascii="Arial" w:hAnsi="Arial" w:cs="Arial"/>
                <w:szCs w:val="24"/>
                <w:lang w:eastAsia="en-GB"/>
              </w:rPr>
            </w:pPr>
            <w:r>
              <w:rPr>
                <w:rFonts w:ascii="Arial" w:hAnsi="Arial" w:cs="Arial"/>
                <w:szCs w:val="24"/>
                <w:lang w:eastAsia="en-GB"/>
              </w:rPr>
              <w:t>The fund has two purposes to provide grants to those in financial distress and under the Tod Endowment Fund to provide rest bite care in Scotland for solicitors or their dependents.</w:t>
            </w:r>
          </w:p>
          <w:p w14:paraId="5FB74A3E" w14:textId="77777777" w:rsidR="008349DB" w:rsidRDefault="008349DB" w:rsidP="00395982">
            <w:pPr>
              <w:tabs>
                <w:tab w:val="clear" w:pos="504"/>
              </w:tabs>
              <w:spacing w:after="0"/>
              <w:rPr>
                <w:rFonts w:ascii="Arial" w:hAnsi="Arial" w:cs="Arial"/>
                <w:szCs w:val="24"/>
                <w:lang w:eastAsia="en-GB"/>
              </w:rPr>
            </w:pPr>
          </w:p>
          <w:p w14:paraId="5829650E" w14:textId="647D9D1F" w:rsidR="008349DB" w:rsidRPr="00F70FE8" w:rsidRDefault="008349DB" w:rsidP="00395982">
            <w:pPr>
              <w:tabs>
                <w:tab w:val="clear" w:pos="504"/>
              </w:tabs>
              <w:spacing w:after="0"/>
              <w:rPr>
                <w:rFonts w:ascii="Arial" w:hAnsi="Arial" w:cs="Arial"/>
                <w:szCs w:val="24"/>
                <w:lang w:eastAsia="en-GB"/>
              </w:rPr>
            </w:pPr>
            <w:r>
              <w:rPr>
                <w:rFonts w:ascii="Arial" w:hAnsi="Arial" w:cs="Arial"/>
                <w:szCs w:val="24"/>
                <w:lang w:eastAsia="en-GB"/>
              </w:rPr>
              <w:t>Fund raising has also been hit by the impact of covid-19. All members are encouraged to donate to the fund.</w:t>
            </w:r>
          </w:p>
        </w:tc>
      </w:tr>
      <w:tr w:rsidR="008349DB" w:rsidRPr="00793A10" w14:paraId="113AB71C" w14:textId="77777777" w:rsidTr="001B71CF">
        <w:trPr>
          <w:gridAfter w:val="1"/>
          <w:wAfter w:w="31" w:type="dxa"/>
        </w:trPr>
        <w:tc>
          <w:tcPr>
            <w:tcW w:w="918" w:type="dxa"/>
          </w:tcPr>
          <w:p w14:paraId="6CB64AE2" w14:textId="18CBF4F2" w:rsidR="008349DB" w:rsidRDefault="008349DB" w:rsidP="00793A10">
            <w:pPr>
              <w:pStyle w:val="ListParagraph"/>
              <w:ind w:left="360"/>
              <w:rPr>
                <w:rFonts w:ascii="Arial" w:hAnsi="Arial" w:cs="Arial"/>
                <w:szCs w:val="24"/>
              </w:rPr>
            </w:pPr>
            <w:r>
              <w:rPr>
                <w:rFonts w:ascii="Arial" w:hAnsi="Arial" w:cs="Arial"/>
                <w:szCs w:val="24"/>
              </w:rPr>
              <w:t xml:space="preserve">11. </w:t>
            </w:r>
          </w:p>
        </w:tc>
        <w:tc>
          <w:tcPr>
            <w:tcW w:w="7979" w:type="dxa"/>
          </w:tcPr>
          <w:p w14:paraId="17C3450E" w14:textId="77777777" w:rsidR="008349DB" w:rsidRDefault="008349DB" w:rsidP="00395982">
            <w:pPr>
              <w:tabs>
                <w:tab w:val="clear" w:pos="504"/>
              </w:tabs>
              <w:spacing w:after="0"/>
              <w:rPr>
                <w:rFonts w:ascii="Arial" w:hAnsi="Arial" w:cs="Arial"/>
                <w:b/>
                <w:bCs/>
                <w:szCs w:val="24"/>
                <w:u w:val="single"/>
                <w:lang w:eastAsia="en-GB"/>
              </w:rPr>
            </w:pPr>
            <w:r>
              <w:rPr>
                <w:rFonts w:ascii="Arial" w:hAnsi="Arial" w:cs="Arial"/>
                <w:b/>
                <w:bCs/>
                <w:szCs w:val="24"/>
                <w:u w:val="single"/>
                <w:lang w:eastAsia="en-GB"/>
              </w:rPr>
              <w:t>Draft Practice Rules for discussion</w:t>
            </w:r>
          </w:p>
          <w:p w14:paraId="6EDEB10D" w14:textId="77777777" w:rsidR="008349DB" w:rsidRDefault="008349DB" w:rsidP="00395982">
            <w:pPr>
              <w:tabs>
                <w:tab w:val="clear" w:pos="504"/>
              </w:tabs>
              <w:spacing w:after="0"/>
              <w:rPr>
                <w:rFonts w:ascii="Arial" w:hAnsi="Arial" w:cs="Arial"/>
                <w:b/>
                <w:bCs/>
                <w:szCs w:val="24"/>
                <w:u w:val="single"/>
                <w:lang w:eastAsia="en-GB"/>
              </w:rPr>
            </w:pPr>
          </w:p>
          <w:p w14:paraId="1DAD6C9C" w14:textId="77777777" w:rsidR="008349DB" w:rsidRDefault="008349DB" w:rsidP="00395982">
            <w:pPr>
              <w:tabs>
                <w:tab w:val="clear" w:pos="504"/>
              </w:tabs>
              <w:spacing w:after="0"/>
              <w:rPr>
                <w:rFonts w:ascii="Arial" w:hAnsi="Arial" w:cs="Arial"/>
                <w:szCs w:val="24"/>
                <w:lang w:eastAsia="en-GB"/>
              </w:rPr>
            </w:pPr>
            <w:r>
              <w:rPr>
                <w:rFonts w:ascii="Arial" w:hAnsi="Arial" w:cs="Arial"/>
                <w:szCs w:val="24"/>
                <w:lang w:eastAsia="en-GB"/>
              </w:rPr>
              <w:t xml:space="preserve">The Meeting noted that the final matter on the agenda was </w:t>
            </w:r>
            <w:r w:rsidR="00931DD2">
              <w:rPr>
                <w:rFonts w:ascii="Arial" w:hAnsi="Arial" w:cs="Arial"/>
                <w:szCs w:val="24"/>
                <w:lang w:eastAsia="en-GB"/>
              </w:rPr>
              <w:t>draft practice rule in the form of an Instrument of Change to Rule D.5 on incorporated practices.</w:t>
            </w:r>
          </w:p>
          <w:p w14:paraId="3F52EDB7" w14:textId="77777777" w:rsidR="00931DD2" w:rsidRDefault="00931DD2" w:rsidP="00395982">
            <w:pPr>
              <w:tabs>
                <w:tab w:val="clear" w:pos="504"/>
              </w:tabs>
              <w:spacing w:after="0"/>
              <w:rPr>
                <w:rFonts w:ascii="Arial" w:hAnsi="Arial" w:cs="Arial"/>
                <w:szCs w:val="24"/>
                <w:lang w:eastAsia="en-GB"/>
              </w:rPr>
            </w:pPr>
          </w:p>
          <w:p w14:paraId="0C73A906" w14:textId="3541A620" w:rsidR="00931DD2" w:rsidRDefault="00931DD2" w:rsidP="00395982">
            <w:pPr>
              <w:tabs>
                <w:tab w:val="clear" w:pos="504"/>
              </w:tabs>
              <w:spacing w:after="0"/>
              <w:rPr>
                <w:rFonts w:ascii="Arial" w:hAnsi="Arial" w:cs="Arial"/>
                <w:szCs w:val="24"/>
                <w:lang w:eastAsia="en-GB"/>
              </w:rPr>
            </w:pPr>
            <w:r>
              <w:rPr>
                <w:rFonts w:ascii="Arial" w:hAnsi="Arial" w:cs="Arial"/>
                <w:szCs w:val="24"/>
                <w:lang w:eastAsia="en-GB"/>
              </w:rPr>
              <w:t xml:space="preserve">Craig Cathcart as the convener of the Regulatory Committee spoke briefly to the proposed changes to Rule D.5. The main points raised by Mr Cathcart in his presentation were – </w:t>
            </w:r>
          </w:p>
          <w:p w14:paraId="321902A7" w14:textId="77777777" w:rsidR="00931DD2" w:rsidRDefault="00931DD2" w:rsidP="00395982">
            <w:pPr>
              <w:tabs>
                <w:tab w:val="clear" w:pos="504"/>
              </w:tabs>
              <w:spacing w:after="0"/>
              <w:rPr>
                <w:rFonts w:ascii="Arial" w:hAnsi="Arial" w:cs="Arial"/>
                <w:szCs w:val="24"/>
                <w:lang w:eastAsia="en-GB"/>
              </w:rPr>
            </w:pPr>
          </w:p>
          <w:p w14:paraId="3C99DEFC" w14:textId="77777777" w:rsidR="00931DD2" w:rsidRDefault="00931DD2" w:rsidP="00931DD2">
            <w:pPr>
              <w:pStyle w:val="ListParagraph"/>
              <w:numPr>
                <w:ilvl w:val="0"/>
                <w:numId w:val="42"/>
              </w:numPr>
              <w:tabs>
                <w:tab w:val="clear" w:pos="504"/>
              </w:tabs>
              <w:spacing w:after="0"/>
              <w:rPr>
                <w:rFonts w:ascii="Arial" w:hAnsi="Arial" w:cs="Arial"/>
                <w:szCs w:val="24"/>
                <w:lang w:eastAsia="en-GB"/>
              </w:rPr>
            </w:pPr>
            <w:r>
              <w:rPr>
                <w:rFonts w:ascii="Arial" w:hAnsi="Arial" w:cs="Arial"/>
                <w:szCs w:val="24"/>
                <w:lang w:eastAsia="en-GB"/>
              </w:rPr>
              <w:t>This proposed rule change is all about risk management in order to protect the public and promote the profession.</w:t>
            </w:r>
          </w:p>
          <w:p w14:paraId="026CC06B" w14:textId="77777777" w:rsidR="00931DD2" w:rsidRDefault="00931DD2" w:rsidP="00931DD2">
            <w:pPr>
              <w:pStyle w:val="ListParagraph"/>
              <w:numPr>
                <w:ilvl w:val="0"/>
                <w:numId w:val="42"/>
              </w:numPr>
              <w:tabs>
                <w:tab w:val="clear" w:pos="504"/>
              </w:tabs>
              <w:spacing w:after="0"/>
              <w:rPr>
                <w:rFonts w:ascii="Arial" w:hAnsi="Arial" w:cs="Arial"/>
                <w:szCs w:val="24"/>
                <w:lang w:eastAsia="en-GB"/>
              </w:rPr>
            </w:pPr>
            <w:r>
              <w:rPr>
                <w:rFonts w:ascii="Arial" w:hAnsi="Arial" w:cs="Arial"/>
                <w:szCs w:val="24"/>
                <w:lang w:eastAsia="en-GB"/>
              </w:rPr>
              <w:t xml:space="preserve">This rule change will only affect incorporated practices. The rule change seeks to have a consistent approach so that all incorporated practices will be asked what arrangements are in </w:t>
            </w:r>
            <w:r>
              <w:rPr>
                <w:rFonts w:ascii="Arial" w:hAnsi="Arial" w:cs="Arial"/>
                <w:szCs w:val="24"/>
                <w:lang w:eastAsia="en-GB"/>
              </w:rPr>
              <w:lastRenderedPageBreak/>
              <w:t>place to continue the incorporated practice if there are no qualified person(s) in place.</w:t>
            </w:r>
          </w:p>
          <w:p w14:paraId="1551A7BE" w14:textId="77777777" w:rsidR="00931DD2" w:rsidRDefault="00931DD2" w:rsidP="00931DD2">
            <w:pPr>
              <w:pStyle w:val="ListParagraph"/>
              <w:numPr>
                <w:ilvl w:val="0"/>
                <w:numId w:val="42"/>
              </w:numPr>
              <w:tabs>
                <w:tab w:val="clear" w:pos="504"/>
              </w:tabs>
              <w:spacing w:after="0"/>
              <w:rPr>
                <w:rFonts w:ascii="Arial" w:hAnsi="Arial" w:cs="Arial"/>
                <w:szCs w:val="24"/>
                <w:lang w:eastAsia="en-GB"/>
              </w:rPr>
            </w:pPr>
            <w:r>
              <w:rPr>
                <w:rFonts w:ascii="Arial" w:hAnsi="Arial" w:cs="Arial"/>
                <w:szCs w:val="24"/>
                <w:lang w:eastAsia="en-GB"/>
              </w:rPr>
              <w:t xml:space="preserve">This risk will be addressed by requiring the incorporated practice in its founding documents to name a nominee who will take over the business if the incorporated practice ceases. </w:t>
            </w:r>
          </w:p>
          <w:p w14:paraId="767B1E4F" w14:textId="17A8CD6F" w:rsidR="00931DD2" w:rsidRDefault="00931DD2" w:rsidP="00931DD2">
            <w:pPr>
              <w:pStyle w:val="ListParagraph"/>
              <w:numPr>
                <w:ilvl w:val="0"/>
                <w:numId w:val="42"/>
              </w:numPr>
              <w:tabs>
                <w:tab w:val="clear" w:pos="504"/>
              </w:tabs>
              <w:spacing w:after="0"/>
              <w:rPr>
                <w:rFonts w:ascii="Arial" w:hAnsi="Arial" w:cs="Arial"/>
                <w:szCs w:val="24"/>
                <w:lang w:eastAsia="en-GB"/>
              </w:rPr>
            </w:pPr>
            <w:r>
              <w:rPr>
                <w:rFonts w:ascii="Arial" w:hAnsi="Arial" w:cs="Arial"/>
                <w:szCs w:val="24"/>
                <w:lang w:eastAsia="en-GB"/>
              </w:rPr>
              <w:t xml:space="preserve">This risk of having no qualified person in place in an incorporated practice is likely to be greater the smaller the incorporated practice </w:t>
            </w:r>
            <w:r w:rsidR="00E04787">
              <w:rPr>
                <w:rFonts w:ascii="Arial" w:hAnsi="Arial" w:cs="Arial"/>
                <w:szCs w:val="24"/>
                <w:lang w:eastAsia="en-GB"/>
              </w:rPr>
              <w:t xml:space="preserve">and the fewer the number of </w:t>
            </w:r>
            <w:r>
              <w:rPr>
                <w:rFonts w:ascii="Arial" w:hAnsi="Arial" w:cs="Arial"/>
                <w:szCs w:val="24"/>
                <w:lang w:eastAsia="en-GB"/>
              </w:rPr>
              <w:t>Directors are in place.</w:t>
            </w:r>
          </w:p>
          <w:p w14:paraId="00738027" w14:textId="77777777" w:rsidR="00E04787" w:rsidRDefault="00E04787" w:rsidP="00931DD2">
            <w:pPr>
              <w:pStyle w:val="ListParagraph"/>
              <w:numPr>
                <w:ilvl w:val="0"/>
                <w:numId w:val="42"/>
              </w:numPr>
              <w:tabs>
                <w:tab w:val="clear" w:pos="504"/>
              </w:tabs>
              <w:spacing w:after="0"/>
              <w:rPr>
                <w:rFonts w:ascii="Arial" w:hAnsi="Arial" w:cs="Arial"/>
                <w:szCs w:val="24"/>
                <w:lang w:eastAsia="en-GB"/>
              </w:rPr>
            </w:pPr>
            <w:r>
              <w:rPr>
                <w:rFonts w:ascii="Arial" w:hAnsi="Arial" w:cs="Arial"/>
                <w:szCs w:val="24"/>
                <w:lang w:eastAsia="en-GB"/>
              </w:rPr>
              <w:t>The Society has also no statutory right to step-in with respect to a failing incorporated practice. This is not the case for a traditional sole practice which fails where the Society has a Society right to intervene under s45 of the Solicitors (Scotland) Act 1980.</w:t>
            </w:r>
          </w:p>
          <w:p w14:paraId="04DE6B19" w14:textId="77777777" w:rsidR="00E04787" w:rsidRDefault="00E04787" w:rsidP="00E04787">
            <w:pPr>
              <w:tabs>
                <w:tab w:val="clear" w:pos="504"/>
              </w:tabs>
              <w:spacing w:after="0"/>
              <w:rPr>
                <w:rFonts w:ascii="Arial" w:hAnsi="Arial" w:cs="Arial"/>
                <w:szCs w:val="24"/>
                <w:lang w:eastAsia="en-GB"/>
              </w:rPr>
            </w:pPr>
          </w:p>
          <w:p w14:paraId="2863A196" w14:textId="22DD1CDB" w:rsidR="00E04787" w:rsidRPr="00E04787" w:rsidRDefault="00E04787" w:rsidP="00E04787">
            <w:pPr>
              <w:tabs>
                <w:tab w:val="clear" w:pos="504"/>
              </w:tabs>
              <w:spacing w:after="0"/>
              <w:rPr>
                <w:rFonts w:ascii="Arial" w:hAnsi="Arial" w:cs="Arial"/>
                <w:szCs w:val="24"/>
                <w:lang w:eastAsia="en-GB"/>
              </w:rPr>
            </w:pPr>
            <w:r>
              <w:rPr>
                <w:rFonts w:ascii="Arial" w:hAnsi="Arial" w:cs="Arial"/>
                <w:szCs w:val="24"/>
                <w:lang w:eastAsia="en-GB"/>
              </w:rPr>
              <w:t>There were no questions for Mr Cathcart on the draft practice rule changes to Rule D.5.</w:t>
            </w:r>
          </w:p>
        </w:tc>
      </w:tr>
      <w:tr w:rsidR="00E04787" w:rsidRPr="00793A10" w14:paraId="731063BF" w14:textId="77777777" w:rsidTr="001B71CF">
        <w:trPr>
          <w:gridAfter w:val="1"/>
          <w:wAfter w:w="31" w:type="dxa"/>
        </w:trPr>
        <w:tc>
          <w:tcPr>
            <w:tcW w:w="918" w:type="dxa"/>
          </w:tcPr>
          <w:p w14:paraId="4F2D75A0" w14:textId="6E116B15" w:rsidR="00E04787" w:rsidRDefault="00E20FFC" w:rsidP="00793A10">
            <w:pPr>
              <w:pStyle w:val="ListParagraph"/>
              <w:ind w:left="360"/>
              <w:rPr>
                <w:rFonts w:ascii="Arial" w:hAnsi="Arial" w:cs="Arial"/>
                <w:szCs w:val="24"/>
              </w:rPr>
            </w:pPr>
            <w:r>
              <w:rPr>
                <w:rFonts w:ascii="Arial" w:hAnsi="Arial" w:cs="Arial"/>
                <w:szCs w:val="24"/>
              </w:rPr>
              <w:lastRenderedPageBreak/>
              <w:t xml:space="preserve">12. </w:t>
            </w:r>
          </w:p>
        </w:tc>
        <w:tc>
          <w:tcPr>
            <w:tcW w:w="7979" w:type="dxa"/>
          </w:tcPr>
          <w:p w14:paraId="4093AC9F" w14:textId="77777777" w:rsidR="00E04787" w:rsidRDefault="00E20FFC" w:rsidP="00395982">
            <w:pPr>
              <w:tabs>
                <w:tab w:val="clear" w:pos="504"/>
              </w:tabs>
              <w:spacing w:after="0"/>
              <w:rPr>
                <w:rFonts w:ascii="Arial" w:hAnsi="Arial" w:cs="Arial"/>
                <w:b/>
                <w:bCs/>
                <w:szCs w:val="24"/>
                <w:u w:val="single"/>
                <w:lang w:eastAsia="en-GB"/>
              </w:rPr>
            </w:pPr>
            <w:r>
              <w:rPr>
                <w:rFonts w:ascii="Arial" w:hAnsi="Arial" w:cs="Arial"/>
                <w:b/>
                <w:bCs/>
                <w:szCs w:val="24"/>
                <w:u w:val="single"/>
                <w:lang w:eastAsia="en-GB"/>
              </w:rPr>
              <w:t>Conclusion of the Meeting</w:t>
            </w:r>
          </w:p>
          <w:p w14:paraId="75833C97" w14:textId="77777777" w:rsidR="00E20FFC" w:rsidRDefault="00E20FFC" w:rsidP="00395982">
            <w:pPr>
              <w:tabs>
                <w:tab w:val="clear" w:pos="504"/>
              </w:tabs>
              <w:spacing w:after="0"/>
              <w:rPr>
                <w:rFonts w:ascii="Arial" w:hAnsi="Arial" w:cs="Arial"/>
                <w:b/>
                <w:bCs/>
                <w:szCs w:val="24"/>
                <w:u w:val="single"/>
                <w:lang w:eastAsia="en-GB"/>
              </w:rPr>
            </w:pPr>
          </w:p>
          <w:p w14:paraId="7DE79582" w14:textId="77777777" w:rsidR="00E20FFC" w:rsidRDefault="00E20FFC" w:rsidP="00395982">
            <w:pPr>
              <w:tabs>
                <w:tab w:val="clear" w:pos="504"/>
              </w:tabs>
              <w:spacing w:after="0"/>
              <w:rPr>
                <w:rFonts w:ascii="Arial" w:hAnsi="Arial" w:cs="Arial"/>
                <w:szCs w:val="24"/>
                <w:lang w:eastAsia="en-GB"/>
              </w:rPr>
            </w:pPr>
            <w:r>
              <w:rPr>
                <w:rFonts w:ascii="Arial" w:hAnsi="Arial" w:cs="Arial"/>
                <w:szCs w:val="24"/>
                <w:lang w:eastAsia="en-GB"/>
              </w:rPr>
              <w:t>The President thanked all members who had attended by remote video access this radically different Meeting. The President also thanked everyone at the Society who had made the holding of this Meeting possible.</w:t>
            </w:r>
          </w:p>
          <w:p w14:paraId="45716B9C" w14:textId="77777777" w:rsidR="00E20FFC" w:rsidRDefault="00E20FFC" w:rsidP="00395982">
            <w:pPr>
              <w:tabs>
                <w:tab w:val="clear" w:pos="504"/>
              </w:tabs>
              <w:spacing w:after="0"/>
              <w:rPr>
                <w:rFonts w:ascii="Arial" w:hAnsi="Arial" w:cs="Arial"/>
                <w:szCs w:val="24"/>
                <w:lang w:eastAsia="en-GB"/>
              </w:rPr>
            </w:pPr>
          </w:p>
          <w:p w14:paraId="1E064EF9" w14:textId="5D8B51B8" w:rsidR="00E20FFC" w:rsidRPr="00E20FFC" w:rsidRDefault="00E20FFC" w:rsidP="00395982">
            <w:pPr>
              <w:tabs>
                <w:tab w:val="clear" w:pos="504"/>
              </w:tabs>
              <w:spacing w:after="0"/>
              <w:rPr>
                <w:rFonts w:ascii="Arial" w:hAnsi="Arial" w:cs="Arial"/>
                <w:szCs w:val="24"/>
                <w:lang w:eastAsia="en-GB"/>
              </w:rPr>
            </w:pPr>
            <w:r>
              <w:rPr>
                <w:rFonts w:ascii="Arial" w:hAnsi="Arial" w:cs="Arial"/>
                <w:szCs w:val="24"/>
                <w:lang w:eastAsia="en-GB"/>
              </w:rPr>
              <w:t>There being no other business, the Meeting ended at 19.20.</w:t>
            </w:r>
          </w:p>
        </w:tc>
      </w:tr>
    </w:tbl>
    <w:p w14:paraId="0BF4394E" w14:textId="77777777" w:rsidR="007A32D6" w:rsidRPr="007A32D6" w:rsidRDefault="007A32D6" w:rsidP="007A32D6">
      <w:pPr>
        <w:rPr>
          <w:rFonts w:ascii="Arial" w:hAnsi="Arial" w:cs="Arial"/>
          <w:szCs w:val="24"/>
        </w:rPr>
      </w:pPr>
    </w:p>
    <w:sectPr w:rsidR="007A32D6" w:rsidRPr="007A32D6" w:rsidSect="000944A7">
      <w:headerReference w:type="even" r:id="rId8"/>
      <w:footerReference w:type="even" r:id="rId9"/>
      <w:footerReference w:type="default" r:id="rId10"/>
      <w:pgSz w:w="11909" w:h="16834" w:code="9"/>
      <w:pgMar w:top="1440" w:right="1800" w:bottom="1560" w:left="180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36428D" w14:textId="77777777" w:rsidR="00514AFF" w:rsidRDefault="00514AFF">
      <w:r>
        <w:separator/>
      </w:r>
    </w:p>
  </w:endnote>
  <w:endnote w:type="continuationSeparator" w:id="0">
    <w:p w14:paraId="732F1B58" w14:textId="77777777" w:rsidR="00514AFF" w:rsidRDefault="0051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15CED" w14:textId="77777777" w:rsidR="00E73B44" w:rsidRDefault="00E73B44">
    <w:pPr>
      <w:framePr w:wrap="around" w:vAnchor="text" w:hAnchor="margin" w:xAlign="right" w:y="1"/>
    </w:pPr>
    <w:r>
      <w:fldChar w:fldCharType="begin"/>
    </w:r>
    <w:r>
      <w:instrText xml:space="preserve">PAGE  </w:instrText>
    </w:r>
    <w:r>
      <w:fldChar w:fldCharType="end"/>
    </w:r>
  </w:p>
  <w:p w14:paraId="3D26B22F" w14:textId="77777777" w:rsidR="00E73B44" w:rsidRDefault="00E73B44">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4842917"/>
      <w:docPartObj>
        <w:docPartGallery w:val="Page Numbers (Bottom of Page)"/>
        <w:docPartUnique/>
      </w:docPartObj>
    </w:sdtPr>
    <w:sdtEndPr>
      <w:rPr>
        <w:noProof/>
      </w:rPr>
    </w:sdtEndPr>
    <w:sdtContent>
      <w:p w14:paraId="374EB14D" w14:textId="6FAE93B6" w:rsidR="00F3538F" w:rsidRDefault="00F3538F" w:rsidP="007A32D6">
        <w:pPr>
          <w:pStyle w:val="Footer"/>
          <w:jc w:val="center"/>
        </w:pPr>
        <w:r>
          <w:fldChar w:fldCharType="begin"/>
        </w:r>
        <w:r>
          <w:instrText xml:space="preserve"> PAGE   \* MERGEFORMAT </w:instrText>
        </w:r>
        <w:r>
          <w:fldChar w:fldCharType="separate"/>
        </w:r>
        <w:r w:rsidR="00CB2F6A">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D8014" w14:textId="77777777" w:rsidR="00514AFF" w:rsidRDefault="00514AFF">
      <w:r>
        <w:separator/>
      </w:r>
    </w:p>
  </w:footnote>
  <w:footnote w:type="continuationSeparator" w:id="0">
    <w:p w14:paraId="0D765194" w14:textId="77777777" w:rsidR="00514AFF" w:rsidRDefault="00514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F8E74" w14:textId="77777777" w:rsidR="00E73B44" w:rsidRDefault="00E73B44">
    <w:pPr>
      <w:framePr w:wrap="around" w:vAnchor="text" w:hAnchor="margin" w:xAlign="right" w:y="1"/>
    </w:pPr>
    <w:r>
      <w:fldChar w:fldCharType="begin"/>
    </w:r>
    <w:r>
      <w:instrText xml:space="preserve">PAGE  </w:instrText>
    </w:r>
    <w:r>
      <w:fldChar w:fldCharType="separate"/>
    </w:r>
    <w:r>
      <w:rPr>
        <w:noProof/>
      </w:rPr>
      <w:t>1</w:t>
    </w:r>
    <w:r>
      <w:fldChar w:fldCharType="end"/>
    </w:r>
  </w:p>
  <w:p w14:paraId="7588EB74" w14:textId="77777777" w:rsidR="00E73B44" w:rsidRDefault="00E73B44">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D5AFD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E3B5C"/>
    <w:multiLevelType w:val="hybridMultilevel"/>
    <w:tmpl w:val="0D5AB2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663FFF"/>
    <w:multiLevelType w:val="hybridMultilevel"/>
    <w:tmpl w:val="A530B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75F30"/>
    <w:multiLevelType w:val="hybridMultilevel"/>
    <w:tmpl w:val="FC0CE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23100E"/>
    <w:multiLevelType w:val="hybridMultilevel"/>
    <w:tmpl w:val="3CA84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47083D"/>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06732579"/>
    <w:multiLevelType w:val="hybridMultilevel"/>
    <w:tmpl w:val="9EC805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C375A2"/>
    <w:multiLevelType w:val="hybridMultilevel"/>
    <w:tmpl w:val="39D649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1285AB1"/>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130E457F"/>
    <w:multiLevelType w:val="singleLevel"/>
    <w:tmpl w:val="6D023F44"/>
    <w:lvl w:ilvl="0">
      <w:start w:val="1"/>
      <w:numFmt w:val="decimal"/>
      <w:lvlText w:val="%1."/>
      <w:lvlJc w:val="left"/>
      <w:pPr>
        <w:tabs>
          <w:tab w:val="num" w:pos="432"/>
        </w:tabs>
        <w:ind w:left="432" w:hanging="432"/>
      </w:pPr>
      <w:rPr>
        <w:rFonts w:ascii="Times New Roman" w:hAnsi="Times New Roman" w:hint="default"/>
        <w:effect w:val="none"/>
      </w:rPr>
    </w:lvl>
  </w:abstractNum>
  <w:abstractNum w:abstractNumId="10" w15:restartNumberingAfterBreak="0">
    <w:nsid w:val="15563B94"/>
    <w:multiLevelType w:val="hybridMultilevel"/>
    <w:tmpl w:val="CB08A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B43E4F"/>
    <w:multiLevelType w:val="hybridMultilevel"/>
    <w:tmpl w:val="ED2080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023FCE"/>
    <w:multiLevelType w:val="hybridMultilevel"/>
    <w:tmpl w:val="F2F2E1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0273EA2"/>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228B5BAF"/>
    <w:multiLevelType w:val="hybridMultilevel"/>
    <w:tmpl w:val="74F20988"/>
    <w:lvl w:ilvl="0" w:tplc="0809000F">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24371789"/>
    <w:multiLevelType w:val="singleLevel"/>
    <w:tmpl w:val="C2B2CD26"/>
    <w:lvl w:ilvl="0">
      <w:start w:val="1"/>
      <w:numFmt w:val="decimal"/>
      <w:lvlText w:val="%1."/>
      <w:lvlJc w:val="left"/>
      <w:pPr>
        <w:tabs>
          <w:tab w:val="num" w:pos="432"/>
        </w:tabs>
        <w:ind w:left="432" w:hanging="432"/>
      </w:pPr>
      <w:rPr>
        <w:rFonts w:ascii="Times New Roman" w:hAnsi="Times New Roman" w:hint="default"/>
        <w:effect w:val="none"/>
      </w:rPr>
    </w:lvl>
  </w:abstractNum>
  <w:abstractNum w:abstractNumId="16" w15:restartNumberingAfterBreak="0">
    <w:nsid w:val="29932589"/>
    <w:multiLevelType w:val="hybridMultilevel"/>
    <w:tmpl w:val="C4C2C556"/>
    <w:lvl w:ilvl="0" w:tplc="64BE634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F7269C4"/>
    <w:multiLevelType w:val="hybridMultilevel"/>
    <w:tmpl w:val="94B8D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F906099"/>
    <w:multiLevelType w:val="hybridMultilevel"/>
    <w:tmpl w:val="5302D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AA61DD"/>
    <w:multiLevelType w:val="hybridMultilevel"/>
    <w:tmpl w:val="235E14B8"/>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20" w15:restartNumberingAfterBreak="0">
    <w:nsid w:val="35C461F6"/>
    <w:multiLevelType w:val="hybridMultilevel"/>
    <w:tmpl w:val="AC30544E"/>
    <w:lvl w:ilvl="0" w:tplc="5554CA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8F4F90"/>
    <w:multiLevelType w:val="hybridMultilevel"/>
    <w:tmpl w:val="FB988D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0387577"/>
    <w:multiLevelType w:val="hybridMultilevel"/>
    <w:tmpl w:val="C4D22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0905EE"/>
    <w:multiLevelType w:val="hybridMultilevel"/>
    <w:tmpl w:val="75EEBBA8"/>
    <w:lvl w:ilvl="0" w:tplc="1640EA1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707BC5"/>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536337E0"/>
    <w:multiLevelType w:val="singleLevel"/>
    <w:tmpl w:val="91F616C4"/>
    <w:lvl w:ilvl="0">
      <w:start w:val="1"/>
      <w:numFmt w:val="decimal"/>
      <w:lvlText w:val="%1."/>
      <w:lvlJc w:val="left"/>
      <w:pPr>
        <w:tabs>
          <w:tab w:val="num" w:pos="432"/>
        </w:tabs>
        <w:ind w:left="432" w:hanging="432"/>
      </w:pPr>
      <w:rPr>
        <w:rFonts w:ascii="Times New Roman" w:hAnsi="Times New Roman" w:hint="default"/>
        <w:effect w:val="none"/>
      </w:rPr>
    </w:lvl>
  </w:abstractNum>
  <w:abstractNum w:abstractNumId="26" w15:restartNumberingAfterBreak="0">
    <w:nsid w:val="54A20F74"/>
    <w:multiLevelType w:val="hybridMultilevel"/>
    <w:tmpl w:val="FB685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B42FC1"/>
    <w:multiLevelType w:val="singleLevel"/>
    <w:tmpl w:val="84808900"/>
    <w:lvl w:ilvl="0">
      <w:start w:val="1"/>
      <w:numFmt w:val="decimal"/>
      <w:lvlText w:val="%1."/>
      <w:lvlJc w:val="left"/>
      <w:pPr>
        <w:tabs>
          <w:tab w:val="num" w:pos="432"/>
        </w:tabs>
        <w:ind w:left="432" w:hanging="432"/>
      </w:pPr>
      <w:rPr>
        <w:rFonts w:ascii="Times New Roman" w:hAnsi="Times New Roman" w:hint="default"/>
        <w:effect w:val="none"/>
      </w:rPr>
    </w:lvl>
  </w:abstractNum>
  <w:abstractNum w:abstractNumId="28" w15:restartNumberingAfterBreak="0">
    <w:nsid w:val="5E3E378A"/>
    <w:multiLevelType w:val="multilevel"/>
    <w:tmpl w:val="675EF194"/>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b w:val="0"/>
        <w:i w:val="0"/>
      </w:rPr>
    </w:lvl>
    <w:lvl w:ilvl="2">
      <w:start w:val="1"/>
      <w:numFmt w:val="decimal"/>
      <w:pStyle w:val="Level3Number"/>
      <w:lvlText w:val="%1.%2.%3"/>
      <w:lvlJc w:val="left"/>
      <w:pPr>
        <w:tabs>
          <w:tab w:val="num" w:pos="1728"/>
        </w:tabs>
        <w:ind w:left="1728" w:hanging="1008"/>
      </w:pPr>
      <w:rPr>
        <w:rFonts w:hint="default"/>
        <w:b w:val="0"/>
        <w:i w:val="0"/>
      </w:rPr>
    </w:lvl>
    <w:lvl w:ilvl="3">
      <w:start w:val="1"/>
      <w:numFmt w:val="decimal"/>
      <w:pStyle w:val="Level4Number"/>
      <w:lvlText w:val="%1.%2.%3.%4"/>
      <w:lvlJc w:val="left"/>
      <w:pPr>
        <w:tabs>
          <w:tab w:val="num" w:pos="2880"/>
        </w:tabs>
        <w:ind w:left="2880" w:hanging="1152"/>
      </w:pPr>
      <w:rPr>
        <w:rFonts w:hint="default"/>
        <w:b w:val="0"/>
        <w:i w:val="0"/>
      </w:rPr>
    </w:lvl>
    <w:lvl w:ilvl="4">
      <w:start w:val="1"/>
      <w:numFmt w:val="decimal"/>
      <w:pStyle w:val="Level5Number"/>
      <w:lvlText w:val="%1.%2.%3.%4.%5"/>
      <w:lvlJc w:val="left"/>
      <w:pPr>
        <w:tabs>
          <w:tab w:val="num" w:pos="4320"/>
        </w:tabs>
        <w:ind w:left="1440" w:firstLine="1440"/>
      </w:pPr>
      <w:rPr>
        <w:rFonts w:hint="default"/>
        <w:b w:val="0"/>
        <w:i w:val="0"/>
      </w:rPr>
    </w:lvl>
    <w:lvl w:ilvl="5">
      <w:start w:val="1"/>
      <w:numFmt w:val="lowerLetter"/>
      <w:pStyle w:val="Level6Number"/>
      <w:lvlText w:val="(%6)"/>
      <w:lvlJc w:val="left"/>
      <w:pPr>
        <w:tabs>
          <w:tab w:val="num" w:pos="5760"/>
        </w:tabs>
        <w:ind w:left="5760" w:hanging="21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9" w15:restartNumberingAfterBreak="0">
    <w:nsid w:val="64C64768"/>
    <w:multiLevelType w:val="hybridMultilevel"/>
    <w:tmpl w:val="5BA2D83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9675E49"/>
    <w:multiLevelType w:val="hybridMultilevel"/>
    <w:tmpl w:val="E154E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BE2B9A"/>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74302596"/>
    <w:multiLevelType w:val="singleLevel"/>
    <w:tmpl w:val="0409000F"/>
    <w:lvl w:ilvl="0">
      <w:start w:val="1"/>
      <w:numFmt w:val="decimal"/>
      <w:lvlText w:val="%1."/>
      <w:lvlJc w:val="left"/>
      <w:pPr>
        <w:tabs>
          <w:tab w:val="num" w:pos="360"/>
        </w:tabs>
        <w:ind w:left="360" w:hanging="360"/>
      </w:pPr>
      <w:rPr>
        <w:rFonts w:hint="default"/>
      </w:rPr>
    </w:lvl>
  </w:abstractNum>
  <w:abstractNum w:abstractNumId="33" w15:restartNumberingAfterBreak="0">
    <w:nsid w:val="76544656"/>
    <w:multiLevelType w:val="singleLevel"/>
    <w:tmpl w:val="0409000F"/>
    <w:lvl w:ilvl="0">
      <w:start w:val="1"/>
      <w:numFmt w:val="decimal"/>
      <w:lvlText w:val="%1."/>
      <w:lvlJc w:val="left"/>
      <w:pPr>
        <w:tabs>
          <w:tab w:val="num" w:pos="360"/>
        </w:tabs>
        <w:ind w:left="360" w:hanging="360"/>
      </w:pPr>
      <w:rPr>
        <w:rFonts w:hint="default"/>
      </w:rPr>
    </w:lvl>
  </w:abstractNum>
  <w:abstractNum w:abstractNumId="34" w15:restartNumberingAfterBreak="0">
    <w:nsid w:val="7A6B4075"/>
    <w:multiLevelType w:val="hybridMultilevel"/>
    <w:tmpl w:val="2A94C53C"/>
    <w:lvl w:ilvl="0" w:tplc="08090001">
      <w:start w:val="1"/>
      <w:numFmt w:val="bullet"/>
      <w:lvlText w:val=""/>
      <w:lvlJc w:val="left"/>
      <w:pPr>
        <w:tabs>
          <w:tab w:val="num" w:pos="-2085"/>
        </w:tabs>
        <w:ind w:left="-2085" w:hanging="360"/>
      </w:pPr>
      <w:rPr>
        <w:rFonts w:ascii="Symbol" w:hAnsi="Symbol" w:hint="default"/>
      </w:rPr>
    </w:lvl>
    <w:lvl w:ilvl="1" w:tplc="08090003" w:tentative="1">
      <w:start w:val="1"/>
      <w:numFmt w:val="bullet"/>
      <w:lvlText w:val="o"/>
      <w:lvlJc w:val="left"/>
      <w:pPr>
        <w:tabs>
          <w:tab w:val="num" w:pos="-1365"/>
        </w:tabs>
        <w:ind w:left="-1365" w:hanging="360"/>
      </w:pPr>
      <w:rPr>
        <w:rFonts w:ascii="Courier New" w:hAnsi="Courier New" w:cs="Courier New" w:hint="default"/>
      </w:rPr>
    </w:lvl>
    <w:lvl w:ilvl="2" w:tplc="08090005" w:tentative="1">
      <w:start w:val="1"/>
      <w:numFmt w:val="bullet"/>
      <w:lvlText w:val=""/>
      <w:lvlJc w:val="left"/>
      <w:pPr>
        <w:tabs>
          <w:tab w:val="num" w:pos="-645"/>
        </w:tabs>
        <w:ind w:left="-645" w:hanging="360"/>
      </w:pPr>
      <w:rPr>
        <w:rFonts w:ascii="Wingdings" w:hAnsi="Wingdings" w:hint="default"/>
      </w:rPr>
    </w:lvl>
    <w:lvl w:ilvl="3" w:tplc="08090001" w:tentative="1">
      <w:start w:val="1"/>
      <w:numFmt w:val="bullet"/>
      <w:lvlText w:val=""/>
      <w:lvlJc w:val="left"/>
      <w:pPr>
        <w:tabs>
          <w:tab w:val="num" w:pos="75"/>
        </w:tabs>
        <w:ind w:left="75" w:hanging="360"/>
      </w:pPr>
      <w:rPr>
        <w:rFonts w:ascii="Symbol" w:hAnsi="Symbol" w:hint="default"/>
      </w:rPr>
    </w:lvl>
    <w:lvl w:ilvl="4" w:tplc="08090003" w:tentative="1">
      <w:start w:val="1"/>
      <w:numFmt w:val="bullet"/>
      <w:lvlText w:val="o"/>
      <w:lvlJc w:val="left"/>
      <w:pPr>
        <w:tabs>
          <w:tab w:val="num" w:pos="795"/>
        </w:tabs>
        <w:ind w:left="795" w:hanging="360"/>
      </w:pPr>
      <w:rPr>
        <w:rFonts w:ascii="Courier New" w:hAnsi="Courier New" w:cs="Courier New" w:hint="default"/>
      </w:rPr>
    </w:lvl>
    <w:lvl w:ilvl="5" w:tplc="08090005" w:tentative="1">
      <w:start w:val="1"/>
      <w:numFmt w:val="bullet"/>
      <w:lvlText w:val=""/>
      <w:lvlJc w:val="left"/>
      <w:pPr>
        <w:tabs>
          <w:tab w:val="num" w:pos="1515"/>
        </w:tabs>
        <w:ind w:left="1515" w:hanging="360"/>
      </w:pPr>
      <w:rPr>
        <w:rFonts w:ascii="Wingdings" w:hAnsi="Wingdings" w:hint="default"/>
      </w:rPr>
    </w:lvl>
    <w:lvl w:ilvl="6" w:tplc="08090001" w:tentative="1">
      <w:start w:val="1"/>
      <w:numFmt w:val="bullet"/>
      <w:lvlText w:val=""/>
      <w:lvlJc w:val="left"/>
      <w:pPr>
        <w:tabs>
          <w:tab w:val="num" w:pos="2235"/>
        </w:tabs>
        <w:ind w:left="2235" w:hanging="360"/>
      </w:pPr>
      <w:rPr>
        <w:rFonts w:ascii="Symbol" w:hAnsi="Symbol" w:hint="default"/>
      </w:rPr>
    </w:lvl>
    <w:lvl w:ilvl="7" w:tplc="08090003" w:tentative="1">
      <w:start w:val="1"/>
      <w:numFmt w:val="bullet"/>
      <w:lvlText w:val="o"/>
      <w:lvlJc w:val="left"/>
      <w:pPr>
        <w:tabs>
          <w:tab w:val="num" w:pos="2955"/>
        </w:tabs>
        <w:ind w:left="2955" w:hanging="360"/>
      </w:pPr>
      <w:rPr>
        <w:rFonts w:ascii="Courier New" w:hAnsi="Courier New" w:cs="Courier New" w:hint="default"/>
      </w:rPr>
    </w:lvl>
    <w:lvl w:ilvl="8" w:tplc="08090005" w:tentative="1">
      <w:start w:val="1"/>
      <w:numFmt w:val="bullet"/>
      <w:lvlText w:val=""/>
      <w:lvlJc w:val="left"/>
      <w:pPr>
        <w:tabs>
          <w:tab w:val="num" w:pos="3675"/>
        </w:tabs>
        <w:ind w:left="3675" w:hanging="360"/>
      </w:pPr>
      <w:rPr>
        <w:rFonts w:ascii="Wingdings" w:hAnsi="Wingdings" w:hint="default"/>
      </w:rPr>
    </w:lvl>
  </w:abstractNum>
  <w:abstractNum w:abstractNumId="35" w15:restartNumberingAfterBreak="0">
    <w:nsid w:val="7EFF541A"/>
    <w:multiLevelType w:val="hybridMultilevel"/>
    <w:tmpl w:val="4CA4B0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F6C2C3C"/>
    <w:multiLevelType w:val="hybridMultilevel"/>
    <w:tmpl w:val="8E7A5B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F89034A"/>
    <w:multiLevelType w:val="hybridMultilevel"/>
    <w:tmpl w:val="9FF4D90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33"/>
  </w:num>
  <w:num w:numId="2">
    <w:abstractNumId w:val="8"/>
  </w:num>
  <w:num w:numId="3">
    <w:abstractNumId w:val="31"/>
  </w:num>
  <w:num w:numId="4">
    <w:abstractNumId w:val="32"/>
  </w:num>
  <w:num w:numId="5">
    <w:abstractNumId w:val="13"/>
  </w:num>
  <w:num w:numId="6">
    <w:abstractNumId w:val="24"/>
  </w:num>
  <w:num w:numId="7">
    <w:abstractNumId w:val="5"/>
  </w:num>
  <w:num w:numId="8">
    <w:abstractNumId w:val="27"/>
  </w:num>
  <w:num w:numId="9">
    <w:abstractNumId w:val="27"/>
  </w:num>
  <w:num w:numId="10">
    <w:abstractNumId w:val="27"/>
  </w:num>
  <w:num w:numId="11">
    <w:abstractNumId w:val="27"/>
  </w:num>
  <w:num w:numId="12">
    <w:abstractNumId w:val="9"/>
  </w:num>
  <w:num w:numId="13">
    <w:abstractNumId w:val="15"/>
  </w:num>
  <w:num w:numId="14">
    <w:abstractNumId w:val="15"/>
  </w:num>
  <w:num w:numId="15">
    <w:abstractNumId w:val="25"/>
  </w:num>
  <w:num w:numId="16">
    <w:abstractNumId w:val="14"/>
  </w:num>
  <w:num w:numId="17">
    <w:abstractNumId w:val="29"/>
  </w:num>
  <w:num w:numId="18">
    <w:abstractNumId w:val="17"/>
  </w:num>
  <w:num w:numId="19">
    <w:abstractNumId w:val="11"/>
  </w:num>
  <w:num w:numId="20">
    <w:abstractNumId w:val="18"/>
  </w:num>
  <w:num w:numId="21">
    <w:abstractNumId w:val="6"/>
  </w:num>
  <w:num w:numId="22">
    <w:abstractNumId w:val="36"/>
  </w:num>
  <w:num w:numId="23">
    <w:abstractNumId w:val="21"/>
  </w:num>
  <w:num w:numId="24">
    <w:abstractNumId w:val="35"/>
  </w:num>
  <w:num w:numId="25">
    <w:abstractNumId w:val="12"/>
  </w:num>
  <w:num w:numId="26">
    <w:abstractNumId w:val="7"/>
  </w:num>
  <w:num w:numId="27">
    <w:abstractNumId w:val="37"/>
  </w:num>
  <w:num w:numId="28">
    <w:abstractNumId w:val="34"/>
  </w:num>
  <w:num w:numId="29">
    <w:abstractNumId w:val="1"/>
  </w:num>
  <w:num w:numId="30">
    <w:abstractNumId w:val="0"/>
  </w:num>
  <w:num w:numId="31">
    <w:abstractNumId w:val="28"/>
  </w:num>
  <w:num w:numId="32">
    <w:abstractNumId w:val="20"/>
  </w:num>
  <w:num w:numId="33">
    <w:abstractNumId w:val="23"/>
  </w:num>
  <w:num w:numId="34">
    <w:abstractNumId w:val="16"/>
  </w:num>
  <w:num w:numId="35">
    <w:abstractNumId w:val="2"/>
  </w:num>
  <w:num w:numId="36">
    <w:abstractNumId w:val="22"/>
  </w:num>
  <w:num w:numId="37">
    <w:abstractNumId w:val="19"/>
  </w:num>
  <w:num w:numId="38">
    <w:abstractNumId w:val="10"/>
  </w:num>
  <w:num w:numId="39">
    <w:abstractNumId w:val="26"/>
  </w:num>
  <w:num w:numId="40">
    <w:abstractNumId w:val="30"/>
  </w:num>
  <w:num w:numId="41">
    <w:abstractNumId w:val="4"/>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034"/>
    <w:rsid w:val="0000410A"/>
    <w:rsid w:val="0001548C"/>
    <w:rsid w:val="000417F0"/>
    <w:rsid w:val="00047EAB"/>
    <w:rsid w:val="000944A7"/>
    <w:rsid w:val="000A360C"/>
    <w:rsid w:val="000E2B11"/>
    <w:rsid w:val="000F336A"/>
    <w:rsid w:val="001138AD"/>
    <w:rsid w:val="00115EDD"/>
    <w:rsid w:val="00116FAD"/>
    <w:rsid w:val="00141D9A"/>
    <w:rsid w:val="001631B5"/>
    <w:rsid w:val="00163CF0"/>
    <w:rsid w:val="00180833"/>
    <w:rsid w:val="0018226B"/>
    <w:rsid w:val="00182955"/>
    <w:rsid w:val="001939FE"/>
    <w:rsid w:val="001959E0"/>
    <w:rsid w:val="001B71CF"/>
    <w:rsid w:val="001C3414"/>
    <w:rsid w:val="001D447E"/>
    <w:rsid w:val="001F072D"/>
    <w:rsid w:val="00210E74"/>
    <w:rsid w:val="002203F4"/>
    <w:rsid w:val="00223F48"/>
    <w:rsid w:val="0024208C"/>
    <w:rsid w:val="002754A5"/>
    <w:rsid w:val="002775A2"/>
    <w:rsid w:val="00281A45"/>
    <w:rsid w:val="002A52E6"/>
    <w:rsid w:val="002B5705"/>
    <w:rsid w:val="002C6497"/>
    <w:rsid w:val="002D3AF4"/>
    <w:rsid w:val="002D566E"/>
    <w:rsid w:val="002E58D0"/>
    <w:rsid w:val="002F2CCE"/>
    <w:rsid w:val="00331129"/>
    <w:rsid w:val="00346251"/>
    <w:rsid w:val="00351985"/>
    <w:rsid w:val="00363368"/>
    <w:rsid w:val="003704FD"/>
    <w:rsid w:val="00375DC7"/>
    <w:rsid w:val="003923AB"/>
    <w:rsid w:val="00395982"/>
    <w:rsid w:val="003A02FC"/>
    <w:rsid w:val="003B3307"/>
    <w:rsid w:val="003D2C74"/>
    <w:rsid w:val="003D4488"/>
    <w:rsid w:val="003E2F52"/>
    <w:rsid w:val="00413AB2"/>
    <w:rsid w:val="00425BBA"/>
    <w:rsid w:val="00434BFB"/>
    <w:rsid w:val="004637ED"/>
    <w:rsid w:val="004642EA"/>
    <w:rsid w:val="00481E45"/>
    <w:rsid w:val="004A49B0"/>
    <w:rsid w:val="004A5EED"/>
    <w:rsid w:val="004B125F"/>
    <w:rsid w:val="004C2EE9"/>
    <w:rsid w:val="004F6722"/>
    <w:rsid w:val="004F6C5A"/>
    <w:rsid w:val="00500B6E"/>
    <w:rsid w:val="00500CAF"/>
    <w:rsid w:val="005067E9"/>
    <w:rsid w:val="00510E2B"/>
    <w:rsid w:val="00514AFF"/>
    <w:rsid w:val="005372FD"/>
    <w:rsid w:val="0055413A"/>
    <w:rsid w:val="00554816"/>
    <w:rsid w:val="00555160"/>
    <w:rsid w:val="00595267"/>
    <w:rsid w:val="005B4CF7"/>
    <w:rsid w:val="005B655E"/>
    <w:rsid w:val="005B6F62"/>
    <w:rsid w:val="005C2CA0"/>
    <w:rsid w:val="005F543D"/>
    <w:rsid w:val="00613277"/>
    <w:rsid w:val="006160E8"/>
    <w:rsid w:val="00623BCA"/>
    <w:rsid w:val="0063217F"/>
    <w:rsid w:val="006375AF"/>
    <w:rsid w:val="00652A5F"/>
    <w:rsid w:val="00653E43"/>
    <w:rsid w:val="00682CDC"/>
    <w:rsid w:val="006909B3"/>
    <w:rsid w:val="006A26BC"/>
    <w:rsid w:val="00712224"/>
    <w:rsid w:val="00714F0D"/>
    <w:rsid w:val="007173F8"/>
    <w:rsid w:val="00723758"/>
    <w:rsid w:val="00730EA0"/>
    <w:rsid w:val="00731A74"/>
    <w:rsid w:val="00761051"/>
    <w:rsid w:val="00767228"/>
    <w:rsid w:val="00767849"/>
    <w:rsid w:val="007768DE"/>
    <w:rsid w:val="007829DB"/>
    <w:rsid w:val="0079124F"/>
    <w:rsid w:val="00793A10"/>
    <w:rsid w:val="007A32D6"/>
    <w:rsid w:val="007A6F5E"/>
    <w:rsid w:val="007C0743"/>
    <w:rsid w:val="007C5865"/>
    <w:rsid w:val="007D6E6A"/>
    <w:rsid w:val="007F3DAD"/>
    <w:rsid w:val="007F6F73"/>
    <w:rsid w:val="00805AFA"/>
    <w:rsid w:val="00817E5B"/>
    <w:rsid w:val="008310C6"/>
    <w:rsid w:val="008317EC"/>
    <w:rsid w:val="008349DB"/>
    <w:rsid w:val="0083520D"/>
    <w:rsid w:val="00857FA2"/>
    <w:rsid w:val="008618E1"/>
    <w:rsid w:val="008A03AB"/>
    <w:rsid w:val="008B3325"/>
    <w:rsid w:val="008C0D72"/>
    <w:rsid w:val="008C3088"/>
    <w:rsid w:val="008E393E"/>
    <w:rsid w:val="008E65E3"/>
    <w:rsid w:val="009030E8"/>
    <w:rsid w:val="00905E99"/>
    <w:rsid w:val="00907EB9"/>
    <w:rsid w:val="0091689B"/>
    <w:rsid w:val="00931DD2"/>
    <w:rsid w:val="00936464"/>
    <w:rsid w:val="00980E37"/>
    <w:rsid w:val="009A072F"/>
    <w:rsid w:val="009A728C"/>
    <w:rsid w:val="009B229D"/>
    <w:rsid w:val="009E077A"/>
    <w:rsid w:val="009E7345"/>
    <w:rsid w:val="009F526E"/>
    <w:rsid w:val="00A01DDF"/>
    <w:rsid w:val="00A06669"/>
    <w:rsid w:val="00A24AD4"/>
    <w:rsid w:val="00A3668F"/>
    <w:rsid w:val="00A41C7A"/>
    <w:rsid w:val="00A46B99"/>
    <w:rsid w:val="00A73450"/>
    <w:rsid w:val="00AE47B5"/>
    <w:rsid w:val="00B00A48"/>
    <w:rsid w:val="00B1306B"/>
    <w:rsid w:val="00B155C0"/>
    <w:rsid w:val="00B2010E"/>
    <w:rsid w:val="00B36818"/>
    <w:rsid w:val="00B43D0C"/>
    <w:rsid w:val="00B44D50"/>
    <w:rsid w:val="00B45D92"/>
    <w:rsid w:val="00B54AEE"/>
    <w:rsid w:val="00B56034"/>
    <w:rsid w:val="00B63DE4"/>
    <w:rsid w:val="00B9217B"/>
    <w:rsid w:val="00B9534A"/>
    <w:rsid w:val="00BA1E30"/>
    <w:rsid w:val="00BA577A"/>
    <w:rsid w:val="00BC079F"/>
    <w:rsid w:val="00BC263D"/>
    <w:rsid w:val="00BD20F6"/>
    <w:rsid w:val="00BE0C28"/>
    <w:rsid w:val="00BE0C5E"/>
    <w:rsid w:val="00BF1A27"/>
    <w:rsid w:val="00C373A7"/>
    <w:rsid w:val="00C60634"/>
    <w:rsid w:val="00C94A1F"/>
    <w:rsid w:val="00CB2F6A"/>
    <w:rsid w:val="00CE1E63"/>
    <w:rsid w:val="00CF1B08"/>
    <w:rsid w:val="00D15163"/>
    <w:rsid w:val="00D260C8"/>
    <w:rsid w:val="00D3366A"/>
    <w:rsid w:val="00D40CC9"/>
    <w:rsid w:val="00D72E8F"/>
    <w:rsid w:val="00D74517"/>
    <w:rsid w:val="00D94452"/>
    <w:rsid w:val="00DA5B22"/>
    <w:rsid w:val="00DC4FDA"/>
    <w:rsid w:val="00DE1C7C"/>
    <w:rsid w:val="00E02321"/>
    <w:rsid w:val="00E04787"/>
    <w:rsid w:val="00E155CE"/>
    <w:rsid w:val="00E17607"/>
    <w:rsid w:val="00E20FFC"/>
    <w:rsid w:val="00E71043"/>
    <w:rsid w:val="00E73B44"/>
    <w:rsid w:val="00E820E2"/>
    <w:rsid w:val="00E924CE"/>
    <w:rsid w:val="00EB53D1"/>
    <w:rsid w:val="00ED2165"/>
    <w:rsid w:val="00EE16AB"/>
    <w:rsid w:val="00EE6322"/>
    <w:rsid w:val="00EE74F1"/>
    <w:rsid w:val="00EF75D0"/>
    <w:rsid w:val="00F016E8"/>
    <w:rsid w:val="00F02D78"/>
    <w:rsid w:val="00F071C3"/>
    <w:rsid w:val="00F11C51"/>
    <w:rsid w:val="00F25637"/>
    <w:rsid w:val="00F3538F"/>
    <w:rsid w:val="00F5540D"/>
    <w:rsid w:val="00F61F6F"/>
    <w:rsid w:val="00F62FD9"/>
    <w:rsid w:val="00F663A0"/>
    <w:rsid w:val="00F70FE8"/>
    <w:rsid w:val="00F75448"/>
    <w:rsid w:val="00F81435"/>
    <w:rsid w:val="00F94F30"/>
    <w:rsid w:val="00FA6A76"/>
    <w:rsid w:val="00FA6E54"/>
    <w:rsid w:val="00FB0E76"/>
    <w:rsid w:val="00FE210E"/>
    <w:rsid w:val="00FF1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140BAA"/>
  <w15:docId w15:val="{370D82D8-17FE-4E2D-B525-CD49E1AA9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04"/>
      </w:tabs>
      <w:spacing w:after="240"/>
      <w:jc w:val="both"/>
    </w:pPr>
    <w:rPr>
      <w:sz w:val="24"/>
      <w:lang w:eastAsia="en-US"/>
    </w:rPr>
  </w:style>
  <w:style w:type="paragraph" w:styleId="Heading1">
    <w:name w:val="heading 1"/>
    <w:next w:val="Normal"/>
    <w:qFormat/>
    <w:pPr>
      <w:keepNext/>
      <w:tabs>
        <w:tab w:val="left" w:pos="504"/>
      </w:tabs>
      <w:spacing w:after="240"/>
      <w:outlineLvl w:val="0"/>
    </w:pPr>
    <w:rPr>
      <w:b/>
      <w:caps/>
      <w:noProof/>
      <w:sz w:val="24"/>
      <w:lang w:eastAsia="en-US"/>
    </w:rPr>
  </w:style>
  <w:style w:type="paragraph" w:styleId="Heading2">
    <w:name w:val="heading 2"/>
    <w:next w:val="Normal"/>
    <w:qFormat/>
    <w:pPr>
      <w:keepNext/>
      <w:tabs>
        <w:tab w:val="left" w:pos="504"/>
      </w:tabs>
      <w:spacing w:after="240"/>
      <w:outlineLvl w:val="1"/>
    </w:pPr>
    <w:rPr>
      <w:caps/>
      <w:noProof/>
      <w:sz w:val="24"/>
      <w:u w:val="single"/>
      <w:lang w:eastAsia="en-US"/>
    </w:rPr>
  </w:style>
  <w:style w:type="paragraph" w:styleId="Heading3">
    <w:name w:val="heading 3"/>
    <w:next w:val="Normal"/>
    <w:qFormat/>
    <w:pPr>
      <w:keepNext/>
      <w:tabs>
        <w:tab w:val="left" w:pos="504"/>
      </w:tabs>
      <w:spacing w:after="240"/>
      <w:outlineLvl w:val="2"/>
    </w:pPr>
    <w:rPr>
      <w:noProof/>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982"/>
    <w:pPr>
      <w:ind w:left="720"/>
      <w:contextualSpacing/>
    </w:pPr>
  </w:style>
  <w:style w:type="paragraph" w:customStyle="1" w:styleId="Sub-Heading">
    <w:name w:val="Sub-Heading"/>
    <w:pPr>
      <w:tabs>
        <w:tab w:val="left" w:pos="504"/>
      </w:tabs>
      <w:spacing w:after="240"/>
    </w:pPr>
    <w:rPr>
      <w:b/>
      <w:sz w:val="24"/>
      <w:u w:val="single"/>
      <w:lang w:eastAsia="en-US"/>
    </w:rPr>
  </w:style>
  <w:style w:type="paragraph" w:styleId="BalloonText">
    <w:name w:val="Balloon Text"/>
    <w:basedOn w:val="Normal"/>
    <w:link w:val="BalloonTextChar"/>
    <w:rsid w:val="00163CF0"/>
    <w:pPr>
      <w:spacing w:after="0"/>
    </w:pPr>
    <w:rPr>
      <w:rFonts w:ascii="Tahoma" w:hAnsi="Tahoma" w:cs="Tahoma"/>
      <w:sz w:val="16"/>
      <w:szCs w:val="16"/>
    </w:rPr>
  </w:style>
  <w:style w:type="character" w:customStyle="1" w:styleId="BalloonTextChar">
    <w:name w:val="Balloon Text Char"/>
    <w:basedOn w:val="DefaultParagraphFont"/>
    <w:link w:val="BalloonText"/>
    <w:rsid w:val="00163CF0"/>
    <w:rPr>
      <w:rFonts w:ascii="Tahoma" w:hAnsi="Tahoma" w:cs="Tahoma"/>
      <w:sz w:val="16"/>
      <w:szCs w:val="16"/>
      <w:lang w:eastAsia="en-US"/>
    </w:rPr>
  </w:style>
  <w:style w:type="paragraph" w:styleId="ListBullet">
    <w:name w:val="List Bullet"/>
    <w:basedOn w:val="Normal"/>
    <w:rsid w:val="001F072D"/>
    <w:pPr>
      <w:numPr>
        <w:numId w:val="30"/>
      </w:numPr>
      <w:contextualSpacing/>
    </w:pPr>
  </w:style>
  <w:style w:type="paragraph" w:customStyle="1" w:styleId="Level1Heading">
    <w:name w:val="Level 1 Heading"/>
    <w:basedOn w:val="BodyText"/>
    <w:uiPriority w:val="9"/>
    <w:qFormat/>
    <w:rsid w:val="00EE16AB"/>
    <w:pPr>
      <w:keepNext/>
      <w:numPr>
        <w:numId w:val="31"/>
      </w:numPr>
      <w:tabs>
        <w:tab w:val="clear" w:pos="504"/>
        <w:tab w:val="clear" w:pos="720"/>
        <w:tab w:val="num" w:pos="360"/>
      </w:tabs>
      <w:spacing w:after="240" w:line="360" w:lineRule="auto"/>
      <w:ind w:left="360" w:hanging="360"/>
      <w:jc w:val="left"/>
      <w:outlineLvl w:val="0"/>
    </w:pPr>
    <w:rPr>
      <w:rFonts w:asciiTheme="minorHAnsi" w:eastAsiaTheme="minorHAnsi" w:hAnsiTheme="minorHAnsi" w:cstheme="minorBidi"/>
      <w:b/>
      <w:sz w:val="22"/>
      <w:szCs w:val="22"/>
    </w:rPr>
  </w:style>
  <w:style w:type="paragraph" w:customStyle="1" w:styleId="Level2Number">
    <w:name w:val="Level 2 Number"/>
    <w:basedOn w:val="BodyText"/>
    <w:uiPriority w:val="9"/>
    <w:qFormat/>
    <w:rsid w:val="00EE16AB"/>
    <w:pPr>
      <w:numPr>
        <w:ilvl w:val="1"/>
        <w:numId w:val="31"/>
      </w:numPr>
      <w:tabs>
        <w:tab w:val="clear" w:pos="504"/>
        <w:tab w:val="clear" w:pos="720"/>
        <w:tab w:val="num" w:pos="360"/>
      </w:tabs>
      <w:spacing w:after="240" w:line="360" w:lineRule="auto"/>
      <w:ind w:left="360" w:hanging="360"/>
      <w:jc w:val="left"/>
      <w:outlineLvl w:val="1"/>
    </w:pPr>
    <w:rPr>
      <w:rFonts w:asciiTheme="minorHAnsi" w:eastAsiaTheme="minorHAnsi" w:hAnsiTheme="minorHAnsi" w:cstheme="minorBidi"/>
      <w:sz w:val="22"/>
      <w:szCs w:val="22"/>
    </w:rPr>
  </w:style>
  <w:style w:type="paragraph" w:customStyle="1" w:styleId="Level3Number">
    <w:name w:val="Level 3 Number"/>
    <w:basedOn w:val="BodyText"/>
    <w:uiPriority w:val="14"/>
    <w:qFormat/>
    <w:rsid w:val="00EE16AB"/>
    <w:pPr>
      <w:numPr>
        <w:ilvl w:val="2"/>
        <w:numId w:val="31"/>
      </w:numPr>
      <w:tabs>
        <w:tab w:val="clear" w:pos="504"/>
        <w:tab w:val="clear" w:pos="1728"/>
        <w:tab w:val="num" w:pos="360"/>
      </w:tabs>
      <w:spacing w:after="240" w:line="360" w:lineRule="auto"/>
      <w:ind w:left="360" w:hanging="360"/>
      <w:jc w:val="left"/>
      <w:outlineLvl w:val="2"/>
    </w:pPr>
    <w:rPr>
      <w:rFonts w:asciiTheme="minorHAnsi" w:eastAsiaTheme="minorHAnsi" w:hAnsiTheme="minorHAnsi" w:cstheme="minorBidi"/>
      <w:sz w:val="22"/>
      <w:szCs w:val="22"/>
    </w:rPr>
  </w:style>
  <w:style w:type="paragraph" w:customStyle="1" w:styleId="Level4Number">
    <w:name w:val="Level 4 Number"/>
    <w:basedOn w:val="BodyText"/>
    <w:uiPriority w:val="14"/>
    <w:qFormat/>
    <w:rsid w:val="00EE16AB"/>
    <w:pPr>
      <w:numPr>
        <w:ilvl w:val="3"/>
        <w:numId w:val="31"/>
      </w:numPr>
      <w:tabs>
        <w:tab w:val="clear" w:pos="504"/>
        <w:tab w:val="clear" w:pos="2880"/>
        <w:tab w:val="num" w:pos="360"/>
      </w:tabs>
      <w:spacing w:after="240" w:line="360" w:lineRule="auto"/>
      <w:ind w:left="360" w:hanging="360"/>
      <w:jc w:val="left"/>
      <w:outlineLvl w:val="3"/>
    </w:pPr>
    <w:rPr>
      <w:rFonts w:asciiTheme="minorHAnsi" w:eastAsiaTheme="minorHAnsi" w:hAnsiTheme="minorHAnsi" w:cstheme="minorBidi"/>
      <w:sz w:val="22"/>
      <w:szCs w:val="22"/>
    </w:rPr>
  </w:style>
  <w:style w:type="paragraph" w:customStyle="1" w:styleId="Level5Number">
    <w:name w:val="Level 5 Number"/>
    <w:basedOn w:val="BodyText"/>
    <w:uiPriority w:val="14"/>
    <w:qFormat/>
    <w:rsid w:val="00EE16AB"/>
    <w:pPr>
      <w:numPr>
        <w:ilvl w:val="4"/>
        <w:numId w:val="31"/>
      </w:numPr>
      <w:tabs>
        <w:tab w:val="clear" w:pos="504"/>
        <w:tab w:val="clear" w:pos="4320"/>
        <w:tab w:val="num" w:pos="360"/>
      </w:tabs>
      <w:spacing w:after="240" w:line="360" w:lineRule="auto"/>
      <w:ind w:left="360" w:hanging="360"/>
      <w:jc w:val="left"/>
      <w:outlineLvl w:val="4"/>
    </w:pPr>
    <w:rPr>
      <w:rFonts w:asciiTheme="minorHAnsi" w:eastAsiaTheme="minorHAnsi" w:hAnsiTheme="minorHAnsi" w:cstheme="minorBidi"/>
      <w:sz w:val="22"/>
      <w:szCs w:val="22"/>
    </w:rPr>
  </w:style>
  <w:style w:type="paragraph" w:customStyle="1" w:styleId="Level6Number">
    <w:name w:val="Level 6 Number"/>
    <w:basedOn w:val="BodyText"/>
    <w:uiPriority w:val="99"/>
    <w:semiHidden/>
    <w:rsid w:val="00EE16AB"/>
    <w:pPr>
      <w:numPr>
        <w:ilvl w:val="5"/>
        <w:numId w:val="31"/>
      </w:numPr>
      <w:tabs>
        <w:tab w:val="clear" w:pos="504"/>
        <w:tab w:val="clear" w:pos="5760"/>
        <w:tab w:val="num" w:pos="360"/>
      </w:tabs>
      <w:spacing w:after="240" w:line="360" w:lineRule="auto"/>
      <w:ind w:left="360" w:hanging="360"/>
      <w:jc w:val="left"/>
    </w:pPr>
    <w:rPr>
      <w:rFonts w:asciiTheme="minorHAnsi" w:eastAsiaTheme="minorHAnsi" w:hAnsiTheme="minorHAnsi" w:cstheme="minorBidi"/>
      <w:sz w:val="22"/>
      <w:szCs w:val="22"/>
    </w:rPr>
  </w:style>
  <w:style w:type="paragraph" w:customStyle="1" w:styleId="Body">
    <w:name w:val="Body"/>
    <w:basedOn w:val="Normal"/>
    <w:rsid w:val="00EE16AB"/>
    <w:pPr>
      <w:tabs>
        <w:tab w:val="clear" w:pos="504"/>
      </w:tabs>
      <w:spacing w:line="360" w:lineRule="auto"/>
    </w:pPr>
    <w:rPr>
      <w:rFonts w:ascii="Arial" w:hAnsi="Arial"/>
      <w:sz w:val="19"/>
      <w:lang w:eastAsia="en-GB"/>
    </w:rPr>
  </w:style>
  <w:style w:type="character" w:customStyle="1" w:styleId="Heading">
    <w:name w:val="Heading"/>
    <w:rsid w:val="00EE16AB"/>
    <w:rPr>
      <w:b/>
      <w:bCs w:val="0"/>
      <w:caps/>
    </w:rPr>
  </w:style>
  <w:style w:type="paragraph" w:styleId="BodyText">
    <w:name w:val="Body Text"/>
    <w:basedOn w:val="Normal"/>
    <w:link w:val="BodyTextChar"/>
    <w:rsid w:val="00EE16AB"/>
    <w:pPr>
      <w:spacing w:after="120"/>
    </w:pPr>
  </w:style>
  <w:style w:type="character" w:customStyle="1" w:styleId="BodyTextChar">
    <w:name w:val="Body Text Char"/>
    <w:basedOn w:val="DefaultParagraphFont"/>
    <w:link w:val="BodyText"/>
    <w:rsid w:val="00EE16AB"/>
    <w:rPr>
      <w:sz w:val="24"/>
      <w:lang w:eastAsia="en-US"/>
    </w:rPr>
  </w:style>
  <w:style w:type="table" w:styleId="TableGrid">
    <w:name w:val="Table Grid"/>
    <w:basedOn w:val="TableNormal"/>
    <w:uiPriority w:val="59"/>
    <w:rsid w:val="00EE16A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3538F"/>
    <w:pPr>
      <w:tabs>
        <w:tab w:val="clear" w:pos="504"/>
        <w:tab w:val="center" w:pos="4513"/>
        <w:tab w:val="right" w:pos="9026"/>
      </w:tabs>
      <w:spacing w:after="0"/>
    </w:pPr>
  </w:style>
  <w:style w:type="character" w:customStyle="1" w:styleId="HeaderChar">
    <w:name w:val="Header Char"/>
    <w:basedOn w:val="DefaultParagraphFont"/>
    <w:link w:val="Header"/>
    <w:rsid w:val="00F3538F"/>
    <w:rPr>
      <w:sz w:val="24"/>
      <w:lang w:eastAsia="en-US"/>
    </w:rPr>
  </w:style>
  <w:style w:type="paragraph" w:styleId="Footer">
    <w:name w:val="footer"/>
    <w:basedOn w:val="Normal"/>
    <w:link w:val="FooterChar"/>
    <w:uiPriority w:val="99"/>
    <w:unhideWhenUsed/>
    <w:rsid w:val="00F3538F"/>
    <w:pPr>
      <w:tabs>
        <w:tab w:val="clear" w:pos="504"/>
        <w:tab w:val="center" w:pos="4513"/>
        <w:tab w:val="right" w:pos="9026"/>
      </w:tabs>
      <w:spacing w:after="0"/>
    </w:pPr>
  </w:style>
  <w:style w:type="character" w:customStyle="1" w:styleId="FooterChar">
    <w:name w:val="Footer Char"/>
    <w:basedOn w:val="DefaultParagraphFont"/>
    <w:link w:val="Footer"/>
    <w:uiPriority w:val="99"/>
    <w:rsid w:val="00F3538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ord" ma:contentTypeID="0x010100F6C9EF00BFCE744FB82DB39B849666BF0F005537BD5071A6094EA0A7D4ACD9D133B8" ma:contentTypeVersion="21" ma:contentTypeDescription="" ma:contentTypeScope="" ma:versionID="5bdb92ac5bb11eeb419a25e71bbe206b">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b128c4e53117dc9b2e5ec751258dc20c"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d724d848-e29c-4c05-bcd5-76910a7a6929</TermId>
        </TermInfo>
      </Terms>
    </m73f487bf6df40bd884c3d6035f2f3bf>
    <BWMembersRecord xmlns="3595a3b4-95e1-40b3-9976-0da52ff3c1d6"/>
    <DocumentType xmlns="3595a3b4-95e1-40b3-9976-0da52ff3c1d6"/>
    <j51334b8464a403e8708c44b550590d2 xmlns="c580686b-3c78-40fc-8280-257271cf61a5">
      <Terms xmlns="http://schemas.microsoft.com/office/infopath/2007/PartnerControls"/>
    </j51334b8464a403e8708c44b550590d2>
    <BWPersonalInfo xmlns="3595a3b4-95e1-40b3-9976-0da52ff3c1d6"/>
    <TaxCatchAll xmlns="3595a3b4-95e1-40b3-9976-0da52ff3c1d6">
      <Value>70</Value>
    </TaxCatchAll>
    <_dlc_DocId xmlns="3595a3b4-95e1-40b3-9976-0da52ff3c1d6">73WM5REP3J34-2096806009-1767</_dlc_DocId>
    <_dlc_DocIdUrl xmlns="3595a3b4-95e1-40b3-9976-0da52ff3c1d6">
      <Url>http://thehub/teams/externalrelations/Communications/_layouts/15/DocIdRedir.aspx?ID=73WM5REP3J34-2096806009-1767</Url>
      <Description>73WM5REP3J34-2096806009-1767</Description>
    </_dlc_DocIdUrl>
  </documentManagement>
</p:properties>
</file>

<file path=customXml/itemProps1.xml><?xml version="1.0" encoding="utf-8"?>
<ds:datastoreItem xmlns:ds="http://schemas.openxmlformats.org/officeDocument/2006/customXml" ds:itemID="{BC410C12-71B5-40C0-9DA5-D049A2BF7BBF}">
  <ds:schemaRefs>
    <ds:schemaRef ds:uri="http://schemas.openxmlformats.org/officeDocument/2006/bibliography"/>
  </ds:schemaRefs>
</ds:datastoreItem>
</file>

<file path=customXml/itemProps2.xml><?xml version="1.0" encoding="utf-8"?>
<ds:datastoreItem xmlns:ds="http://schemas.openxmlformats.org/officeDocument/2006/customXml" ds:itemID="{891E3549-A559-4B5C-B64B-69F26A7CA83B}"/>
</file>

<file path=customXml/itemProps3.xml><?xml version="1.0" encoding="utf-8"?>
<ds:datastoreItem xmlns:ds="http://schemas.openxmlformats.org/officeDocument/2006/customXml" ds:itemID="{E5A0A434-6313-4943-808A-E7341FF1A269}"/>
</file>

<file path=customXml/itemProps4.xml><?xml version="1.0" encoding="utf-8"?>
<ds:datastoreItem xmlns:ds="http://schemas.openxmlformats.org/officeDocument/2006/customXml" ds:itemID="{85D5ED80-BEEC-417D-821B-B44EF50BFCC9}"/>
</file>

<file path=customXml/itemProps5.xml><?xml version="1.0" encoding="utf-8"?>
<ds:datastoreItem xmlns:ds="http://schemas.openxmlformats.org/officeDocument/2006/customXml" ds:itemID="{B6E6AB01-55A9-4A3F-BDC5-B541C6A982F8}"/>
</file>

<file path=docProps/app.xml><?xml version="1.0" encoding="utf-8"?>
<Properties xmlns="http://schemas.openxmlformats.org/officeDocument/2006/extended-properties" xmlns:vt="http://schemas.openxmlformats.org/officeDocument/2006/docPropsVTypes">
  <Template>Normal</Template>
  <TotalTime>106</TotalTime>
  <Pages>8</Pages>
  <Words>2638</Words>
  <Characters>15042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Type your sederant here</vt:lpstr>
    </vt:vector>
  </TitlesOfParts>
  <Company>The Law Society of Scotland</Company>
  <LinksUpToDate>false</LinksUpToDate>
  <CharactersWithSpaces>17645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your sederant here</dc:title>
  <dc:creator>Evelyn Landles</dc:creator>
  <cp:lastModifiedBy>David Cullen</cp:lastModifiedBy>
  <cp:revision>11</cp:revision>
  <cp:lastPrinted>2015-05-12T09:11:00Z</cp:lastPrinted>
  <dcterms:created xsi:type="dcterms:W3CDTF">2021-04-23T10:50:00Z</dcterms:created>
  <dcterms:modified xsi:type="dcterms:W3CDTF">2021-04-23T14:21:00Z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0x010100F6C9EF00BFCE744FB82DB39B849666BF0F005537BD5071A6094EA0A7D4ACD9D133B8</vt:lpwstr>
  </property>
  <property fmtid="{D5CDD505-2E9C-101B-9397-08002B2CF9AE}" pid="3" name="Directorate">
    <vt:lpwstr>70;#Communications|d724d848-e29c-4c05-bcd5-76910a7a6929</vt:lpwstr>
  </property>
  <property fmtid="{D5CDD505-2E9C-101B-9397-08002B2CF9AE}" pid="4" name="_dlc_DocIdItemGuid">
    <vt:lpwstr>1d7b1600-7219-46b9-acc9-f6f1fca8a0dd</vt:lpwstr>
  </property>
</Properties>
</file>