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11F00" w14:textId="30B04E44" w:rsidR="00095D94" w:rsidRPr="009B2CB1" w:rsidRDefault="007337FC" w:rsidP="00222D2E">
      <w:pPr>
        <w:pStyle w:val="LSSCover1"/>
      </w:pPr>
      <w:r>
        <w:t>Consultation</w:t>
      </w:r>
      <w:r w:rsidR="00095D94" w:rsidRPr="009B2CB1">
        <w:br/>
      </w:r>
    </w:p>
    <w:p w14:paraId="18CE49C0" w14:textId="23FD1B59" w:rsidR="007337FC" w:rsidRDefault="007337FC" w:rsidP="007337FC">
      <w:pPr>
        <w:pStyle w:val="NoSpacing"/>
        <w:spacing w:line="360" w:lineRule="auto"/>
        <w:rPr>
          <w:bCs/>
          <w:color w:val="FFFFFF"/>
          <w:sz w:val="44"/>
          <w:szCs w:val="44"/>
          <w:lang w:val="en-GB"/>
        </w:rPr>
      </w:pPr>
      <w:r w:rsidRPr="007337FC">
        <w:rPr>
          <w:bCs/>
          <w:color w:val="FFFFFF"/>
          <w:sz w:val="44"/>
          <w:szCs w:val="44"/>
          <w:lang w:val="en-GB"/>
        </w:rPr>
        <w:t xml:space="preserve">Consultation on </w:t>
      </w:r>
      <w:r w:rsidR="00102BDF">
        <w:rPr>
          <w:bCs/>
          <w:color w:val="FFFFFF"/>
          <w:sz w:val="44"/>
          <w:szCs w:val="44"/>
          <w:lang w:val="en-GB"/>
        </w:rPr>
        <w:t>crofting law reform</w:t>
      </w:r>
    </w:p>
    <w:p w14:paraId="5EFB7D1A" w14:textId="77777777" w:rsidR="007337FC" w:rsidRDefault="007337FC" w:rsidP="00607112">
      <w:pPr>
        <w:pStyle w:val="NoSpacing"/>
        <w:rPr>
          <w:bCs/>
          <w:color w:val="FFFFFF"/>
          <w:sz w:val="44"/>
          <w:szCs w:val="44"/>
          <w:lang w:val="en-GB"/>
        </w:rPr>
      </w:pPr>
    </w:p>
    <w:p w14:paraId="0B6E37CB" w14:textId="668DD2F1" w:rsidR="0025503C" w:rsidRDefault="00102BDF" w:rsidP="00607112">
      <w:pPr>
        <w:pStyle w:val="NoSpacing"/>
      </w:pPr>
      <w:r>
        <w:t>February 2020</w:t>
      </w:r>
    </w:p>
    <w:p w14:paraId="1E5F2371" w14:textId="77777777" w:rsidR="0025503C" w:rsidRDefault="0025503C" w:rsidP="004A1254">
      <w:pPr>
        <w:sectPr w:rsidR="0025503C"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42DF5E79" w14:textId="77777777" w:rsidR="0025503C" w:rsidRPr="0077487D" w:rsidRDefault="00CE36DA" w:rsidP="00441DF4">
      <w:pPr>
        <w:pStyle w:val="LSSChapt1"/>
      </w:pPr>
      <w:r>
        <w:lastRenderedPageBreak/>
        <w:t>Introduction</w:t>
      </w:r>
    </w:p>
    <w:p w14:paraId="61675E0C" w14:textId="2B13E352" w:rsidR="00503BC8" w:rsidRDefault="00503BC8" w:rsidP="00441DF4">
      <w:r w:rsidRPr="00503BC8">
        <w:t xml:space="preserve">This consultation seeks the views of our members and interested stakeholders on </w:t>
      </w:r>
      <w:r>
        <w:t xml:space="preserve">four </w:t>
      </w:r>
      <w:r w:rsidRPr="00503BC8">
        <w:t xml:space="preserve">identified aspects of the law of crofting. We would be pleased to hear from you with your views and experiences of </w:t>
      </w:r>
      <w:bookmarkStart w:id="0" w:name="_GoBack"/>
      <w:bookmarkEnd w:id="0"/>
      <w:r>
        <w:t xml:space="preserve">these </w:t>
      </w:r>
      <w:r w:rsidRPr="00503BC8">
        <w:t>matters and any suggestions for legal changes</w:t>
      </w:r>
      <w:r>
        <w:t>.</w:t>
      </w:r>
    </w:p>
    <w:p w14:paraId="2E9C171D" w14:textId="53042760" w:rsidR="00E93289" w:rsidRDefault="00331C15" w:rsidP="00441DF4">
      <w:r>
        <w:t xml:space="preserve">You can read more about the consultation on our </w:t>
      </w:r>
      <w:hyperlink r:id="rId16" w:history="1">
        <w:r w:rsidRPr="008E1138">
          <w:rPr>
            <w:rStyle w:val="Hyperlink"/>
          </w:rPr>
          <w:t>website</w:t>
        </w:r>
      </w:hyperlink>
      <w:r>
        <w:t>.</w:t>
      </w:r>
    </w:p>
    <w:p w14:paraId="69325C3C" w14:textId="77777777" w:rsidR="007337FC" w:rsidRPr="00E93289" w:rsidRDefault="007337FC" w:rsidP="00441DF4"/>
    <w:p w14:paraId="0FACB65A" w14:textId="23A507F3" w:rsidR="007337FC" w:rsidRPr="0077487D" w:rsidRDefault="007337FC" w:rsidP="00441DF4">
      <w:pPr>
        <w:pStyle w:val="LSSChapt1"/>
      </w:pPr>
      <w:r>
        <w:t>Responding to the consultation</w:t>
      </w:r>
    </w:p>
    <w:p w14:paraId="0BDF3D97" w14:textId="77777777" w:rsidR="00102BDF" w:rsidRDefault="007337FC" w:rsidP="00102BDF">
      <w:pPr>
        <w:pStyle w:val="Heading1"/>
        <w:spacing w:before="0"/>
        <w:rPr>
          <w:bCs/>
          <w:sz w:val="24"/>
          <w:szCs w:val="24"/>
        </w:rPr>
      </w:pPr>
      <w:r w:rsidRPr="00361F81">
        <w:rPr>
          <w:bCs/>
          <w:sz w:val="24"/>
          <w:szCs w:val="24"/>
        </w:rPr>
        <w:t>Data protection and privacy policy</w:t>
      </w:r>
    </w:p>
    <w:p w14:paraId="004B934B" w14:textId="315458CB" w:rsidR="00102BDF" w:rsidRPr="00102BDF" w:rsidRDefault="00102BDF" w:rsidP="00102BDF">
      <w:pPr>
        <w:pStyle w:val="Heading1"/>
        <w:spacing w:before="0"/>
        <w:rPr>
          <w:bCs/>
          <w:sz w:val="24"/>
          <w:szCs w:val="24"/>
        </w:rPr>
      </w:pPr>
      <w:r w:rsidRPr="00102BDF">
        <w:rPr>
          <w:b w:val="0"/>
          <w:color w:val="auto"/>
          <w:sz w:val="22"/>
          <w:szCs w:val="22"/>
        </w:rPr>
        <w:t>In accordance with the General Data Protection Regulation and the Data Protection Act 2018, the Law Society of Scotland is committed to the protection of your data and processing it within the required legal bases. Although we may rely on our legitimate interest in understanding the views of our members, the public and stakeholders, by participating in this consultation, to the extent that any personal data is provided, you are providing us with the required consent under Articles 6 and 9 of the Regulation, and/or the relevant provisions of the Data Protection Act 2018, for us to process that data.</w:t>
      </w:r>
    </w:p>
    <w:p w14:paraId="6DF4AB06" w14:textId="79A2D8A9" w:rsidR="00CC347D" w:rsidRPr="00D305D4" w:rsidRDefault="00102BDF" w:rsidP="00D305D4">
      <w:pPr>
        <w:pStyle w:val="Heading1"/>
        <w:spacing w:before="0"/>
        <w:rPr>
          <w:b w:val="0"/>
          <w:bCs/>
          <w:color w:val="auto"/>
          <w:sz w:val="22"/>
          <w:szCs w:val="22"/>
        </w:rPr>
      </w:pPr>
      <w:r w:rsidRPr="00102BDF">
        <w:rPr>
          <w:b w:val="0"/>
          <w:color w:val="auto"/>
          <w:sz w:val="22"/>
          <w:szCs w:val="22"/>
        </w:rPr>
        <w:t xml:space="preserve">Responses to this call for views will be analysed by us and used by our Crofting Working Group to help inform our position when making proposals for legislative change to Scottish Government. There is an opportunity to provide detailed information in response to this call for views. Please take care not to provide any information that may allow another person to be identified. If a response provides information that we believe is personal data and/or identifies another individual, we may redact it accordingly. For information about how we use your personal data see our </w:t>
      </w:r>
      <w:hyperlink r:id="rId17" w:tgtFrame="_blank" w:history="1">
        <w:r w:rsidR="00332034" w:rsidRPr="00332034">
          <w:rPr>
            <w:rStyle w:val="Hyperlink"/>
            <w:b w:val="0"/>
            <w:bCs/>
            <w:color w:val="auto"/>
            <w:sz w:val="22"/>
            <w:szCs w:val="22"/>
          </w:rPr>
          <w:t>privacy policy</w:t>
        </w:r>
      </w:hyperlink>
      <w:r w:rsidR="00332034" w:rsidRPr="00332034">
        <w:rPr>
          <w:b w:val="0"/>
          <w:bCs/>
          <w:color w:val="auto"/>
          <w:sz w:val="22"/>
          <w:szCs w:val="22"/>
        </w:rPr>
        <w:t xml:space="preserve"> at </w:t>
      </w:r>
      <w:hyperlink r:id="rId18" w:tgtFrame="_blank" w:history="1">
        <w:r w:rsidR="00332034" w:rsidRPr="00332034">
          <w:rPr>
            <w:rStyle w:val="Hyperlink"/>
            <w:b w:val="0"/>
            <w:bCs/>
            <w:color w:val="0000FF"/>
            <w:sz w:val="22"/>
            <w:szCs w:val="22"/>
          </w:rPr>
          <w:t>www.lawscot.org.uk</w:t>
        </w:r>
      </w:hyperlink>
      <w:r w:rsidR="00D305D4">
        <w:rPr>
          <w:rStyle w:val="Hyperlink"/>
          <w:b w:val="0"/>
          <w:bCs/>
          <w:color w:val="0000FF"/>
          <w:sz w:val="22"/>
          <w:szCs w:val="22"/>
        </w:rPr>
        <w:br/>
      </w:r>
    </w:p>
    <w:p w14:paraId="4E8C24B0" w14:textId="06F490BF" w:rsidR="007337FC" w:rsidRPr="00361F81" w:rsidRDefault="007337FC" w:rsidP="00441DF4">
      <w:pPr>
        <w:pStyle w:val="Heading1"/>
        <w:spacing w:before="0"/>
        <w:rPr>
          <w:bCs/>
          <w:sz w:val="24"/>
          <w:szCs w:val="24"/>
        </w:rPr>
      </w:pPr>
      <w:r w:rsidRPr="00361F81">
        <w:rPr>
          <w:bCs/>
          <w:sz w:val="24"/>
          <w:szCs w:val="24"/>
        </w:rPr>
        <w:t>Please respond to this consultation by sending your response</w:t>
      </w:r>
      <w:r w:rsidR="00F52779" w:rsidRPr="00361F81">
        <w:rPr>
          <w:bCs/>
          <w:sz w:val="24"/>
          <w:szCs w:val="24"/>
        </w:rPr>
        <w:t>:</w:t>
      </w:r>
    </w:p>
    <w:p w14:paraId="71684EE6" w14:textId="11C28A30" w:rsidR="007337FC" w:rsidRPr="007337FC" w:rsidRDefault="007337FC" w:rsidP="00441DF4">
      <w:pPr>
        <w:pStyle w:val="Heading1"/>
        <w:spacing w:before="0"/>
        <w:ind w:firstLine="720"/>
        <w:rPr>
          <w:b w:val="0"/>
          <w:color w:val="auto"/>
          <w:sz w:val="22"/>
          <w:szCs w:val="22"/>
        </w:rPr>
      </w:pPr>
      <w:r w:rsidRPr="007337FC">
        <w:rPr>
          <w:b w:val="0"/>
          <w:color w:val="auto"/>
          <w:sz w:val="22"/>
          <w:szCs w:val="22"/>
        </w:rPr>
        <w:t xml:space="preserve">by email to </w:t>
      </w:r>
      <w:hyperlink r:id="rId19" w:history="1">
        <w:r w:rsidR="00331C15" w:rsidRPr="00712628">
          <w:rPr>
            <w:rStyle w:val="Hyperlink"/>
            <w:b w:val="0"/>
            <w:sz w:val="22"/>
            <w:szCs w:val="22"/>
          </w:rPr>
          <w:t>policy@lawscot.org.uk</w:t>
        </w:r>
      </w:hyperlink>
    </w:p>
    <w:p w14:paraId="49A7BB06" w14:textId="77777777" w:rsidR="007337FC" w:rsidRPr="007337FC" w:rsidRDefault="007337FC" w:rsidP="00441DF4">
      <w:pPr>
        <w:pStyle w:val="Heading1"/>
        <w:spacing w:before="0"/>
        <w:ind w:firstLine="720"/>
        <w:rPr>
          <w:b w:val="0"/>
          <w:color w:val="auto"/>
          <w:sz w:val="22"/>
          <w:szCs w:val="22"/>
        </w:rPr>
      </w:pPr>
      <w:r w:rsidRPr="007337FC">
        <w:rPr>
          <w:b w:val="0"/>
          <w:color w:val="auto"/>
          <w:sz w:val="22"/>
          <w:szCs w:val="22"/>
        </w:rPr>
        <w:t>or</w:t>
      </w:r>
    </w:p>
    <w:p w14:paraId="42BEBD8E" w14:textId="29D797D5" w:rsidR="007337FC" w:rsidRPr="007337FC" w:rsidRDefault="007337FC" w:rsidP="00441DF4">
      <w:pPr>
        <w:pStyle w:val="Heading1"/>
        <w:spacing w:before="0"/>
        <w:ind w:left="720"/>
        <w:rPr>
          <w:b w:val="0"/>
          <w:color w:val="auto"/>
          <w:sz w:val="22"/>
          <w:szCs w:val="22"/>
        </w:rPr>
      </w:pPr>
      <w:r w:rsidRPr="007337FC">
        <w:rPr>
          <w:b w:val="0"/>
          <w:color w:val="auto"/>
          <w:sz w:val="22"/>
          <w:szCs w:val="22"/>
        </w:rPr>
        <w:t xml:space="preserve">by post to </w:t>
      </w:r>
      <w:r w:rsidR="00102BDF">
        <w:rPr>
          <w:b w:val="0"/>
          <w:color w:val="auto"/>
          <w:sz w:val="22"/>
          <w:szCs w:val="22"/>
        </w:rPr>
        <w:t>Crofting Law Reform Consultation</w:t>
      </w:r>
      <w:r w:rsidRPr="007337FC">
        <w:rPr>
          <w:b w:val="0"/>
          <w:color w:val="auto"/>
          <w:sz w:val="22"/>
          <w:szCs w:val="22"/>
        </w:rPr>
        <w:t>, Policy Team, Law Society of Scotland, Atria One, 144 Morrison Street, Edinburgh, EH3 8EX.</w:t>
      </w:r>
    </w:p>
    <w:p w14:paraId="43D9E797" w14:textId="39D8546D" w:rsidR="007337FC" w:rsidRPr="007337FC" w:rsidRDefault="007337FC" w:rsidP="00441DF4">
      <w:pPr>
        <w:pStyle w:val="Heading1"/>
        <w:spacing w:before="0"/>
        <w:rPr>
          <w:b w:val="0"/>
          <w:color w:val="auto"/>
          <w:sz w:val="22"/>
          <w:szCs w:val="22"/>
        </w:rPr>
      </w:pPr>
      <w:r w:rsidRPr="007337FC">
        <w:rPr>
          <w:b w:val="0"/>
          <w:color w:val="auto"/>
          <w:sz w:val="22"/>
          <w:szCs w:val="22"/>
        </w:rPr>
        <w:t xml:space="preserve">Consultation responses should be submitted </w:t>
      </w:r>
      <w:r w:rsidRPr="00F52779">
        <w:rPr>
          <w:bCs/>
          <w:color w:val="auto"/>
          <w:sz w:val="22"/>
          <w:szCs w:val="22"/>
        </w:rPr>
        <w:t xml:space="preserve">by </w:t>
      </w:r>
      <w:r w:rsidR="0015417E">
        <w:rPr>
          <w:bCs/>
          <w:color w:val="auto"/>
          <w:sz w:val="22"/>
          <w:szCs w:val="22"/>
        </w:rPr>
        <w:t>10a</w:t>
      </w:r>
      <w:r w:rsidRPr="00F52779">
        <w:rPr>
          <w:bCs/>
          <w:color w:val="auto"/>
          <w:sz w:val="22"/>
          <w:szCs w:val="22"/>
        </w:rPr>
        <w:t xml:space="preserve">m on Monday </w:t>
      </w:r>
      <w:r w:rsidR="00102BDF">
        <w:rPr>
          <w:bCs/>
          <w:color w:val="auto"/>
          <w:sz w:val="22"/>
          <w:szCs w:val="22"/>
        </w:rPr>
        <w:t xml:space="preserve">30 March </w:t>
      </w:r>
      <w:r w:rsidRPr="00F52779">
        <w:rPr>
          <w:bCs/>
          <w:color w:val="auto"/>
          <w:sz w:val="22"/>
          <w:szCs w:val="22"/>
        </w:rPr>
        <w:t>2020</w:t>
      </w:r>
      <w:r w:rsidRPr="007337FC">
        <w:rPr>
          <w:b w:val="0"/>
          <w:color w:val="auto"/>
          <w:sz w:val="22"/>
          <w:szCs w:val="22"/>
        </w:rPr>
        <w:t xml:space="preserve">.  </w:t>
      </w:r>
    </w:p>
    <w:p w14:paraId="0BC4F101" w14:textId="2CB75B6C" w:rsidR="00CC347D" w:rsidRPr="00CC347D" w:rsidRDefault="00102BDF" w:rsidP="00441DF4">
      <w:r w:rsidRPr="00102BDF">
        <w:t>Responses to this call for views will be analysed by us and used by our Crofting Working Group to help inform our position when making proposals for legislative change to Scottish Government.</w:t>
      </w:r>
    </w:p>
    <w:p w14:paraId="376F6A5E" w14:textId="77777777" w:rsidR="007337FC" w:rsidRPr="00361F81" w:rsidRDefault="007337FC" w:rsidP="00441DF4">
      <w:pPr>
        <w:pStyle w:val="Heading1"/>
        <w:spacing w:before="0"/>
        <w:rPr>
          <w:bCs/>
          <w:sz w:val="24"/>
          <w:szCs w:val="24"/>
        </w:rPr>
      </w:pPr>
      <w:r w:rsidRPr="00361F81">
        <w:rPr>
          <w:bCs/>
          <w:sz w:val="24"/>
          <w:szCs w:val="24"/>
        </w:rPr>
        <w:lastRenderedPageBreak/>
        <w:t>Comments or questions</w:t>
      </w:r>
    </w:p>
    <w:p w14:paraId="2926269A" w14:textId="0A1B9163" w:rsidR="00F43905" w:rsidRPr="007337FC" w:rsidRDefault="007337FC" w:rsidP="00441DF4">
      <w:pPr>
        <w:pStyle w:val="Heading1"/>
        <w:spacing w:before="0"/>
        <w:rPr>
          <w:b w:val="0"/>
          <w:color w:val="auto"/>
          <w:sz w:val="22"/>
          <w:szCs w:val="22"/>
        </w:rPr>
      </w:pPr>
      <w:r w:rsidRPr="007337FC">
        <w:rPr>
          <w:b w:val="0"/>
          <w:color w:val="auto"/>
          <w:sz w:val="22"/>
          <w:szCs w:val="22"/>
        </w:rPr>
        <w:t xml:space="preserve">If you have any comments or questions about this consultation, please send them to </w:t>
      </w:r>
      <w:hyperlink r:id="rId20" w:history="1">
        <w:r w:rsidRPr="00712628">
          <w:rPr>
            <w:rStyle w:val="Hyperlink"/>
            <w:b w:val="0"/>
            <w:sz w:val="22"/>
            <w:szCs w:val="22"/>
          </w:rPr>
          <w:t>policy@lawscot.org.uk</w:t>
        </w:r>
      </w:hyperlink>
      <w:r w:rsidRPr="007337FC">
        <w:rPr>
          <w:b w:val="0"/>
          <w:color w:val="auto"/>
          <w:sz w:val="22"/>
          <w:szCs w:val="22"/>
        </w:rPr>
        <w:t>.</w:t>
      </w:r>
      <w:r>
        <w:rPr>
          <w:b w:val="0"/>
          <w:color w:val="auto"/>
          <w:sz w:val="22"/>
          <w:szCs w:val="22"/>
        </w:rPr>
        <w:t xml:space="preserve"> </w:t>
      </w:r>
    </w:p>
    <w:p w14:paraId="3223A3B8" w14:textId="77777777" w:rsidR="00E93289" w:rsidRDefault="00E93289" w:rsidP="00441DF4"/>
    <w:p w14:paraId="6F6B54C5" w14:textId="77777777" w:rsidR="00D56DE2" w:rsidRDefault="00D56DE2" w:rsidP="00441DF4">
      <w:pPr>
        <w:rPr>
          <w:b/>
          <w:sz w:val="28"/>
          <w:szCs w:val="28"/>
          <w:u w:val="single"/>
        </w:rPr>
      </w:pPr>
      <w:r>
        <w:rPr>
          <w:b/>
          <w:sz w:val="28"/>
          <w:szCs w:val="28"/>
          <w:u w:val="single"/>
        </w:rPr>
        <w:br w:type="page"/>
      </w:r>
    </w:p>
    <w:p w14:paraId="6CA48AE6" w14:textId="5CB16E6D" w:rsidR="00BD4BE5" w:rsidRPr="0077487D" w:rsidRDefault="00BD4BE5" w:rsidP="00441DF4">
      <w:pPr>
        <w:pStyle w:val="LSSChapt1"/>
      </w:pPr>
      <w:r>
        <w:lastRenderedPageBreak/>
        <w:t>Section 1 – about you</w:t>
      </w:r>
    </w:p>
    <w:p w14:paraId="7E0869A8" w14:textId="6CED2F63" w:rsidR="00D56DE2" w:rsidRPr="009A5620" w:rsidRDefault="00D56DE2" w:rsidP="0083337A">
      <w:pPr>
        <w:spacing w:after="0"/>
        <w:contextualSpacing/>
      </w:pPr>
      <w:r w:rsidRPr="009A5620">
        <w:t xml:space="preserve">1. </w:t>
      </w:r>
      <w:r w:rsidR="00102BDF" w:rsidRPr="00102BDF">
        <w:t>Are you responding as (select all that apply):</w:t>
      </w:r>
    </w:p>
    <w:p w14:paraId="23CA4DE4" w14:textId="623FE738" w:rsidR="00D56DE2" w:rsidRPr="009A5620" w:rsidRDefault="00D56DE2" w:rsidP="00441DF4">
      <w:pPr>
        <w:pStyle w:val="ListParagraph"/>
        <w:numPr>
          <w:ilvl w:val="1"/>
          <w:numId w:val="20"/>
        </w:numPr>
        <w:ind w:left="709" w:hanging="425"/>
      </w:pPr>
      <w:r w:rsidRPr="009A5620">
        <w:t xml:space="preserve">A solicitor </w:t>
      </w:r>
      <w:sdt>
        <w:sdtPr>
          <w:id w:val="1160275193"/>
          <w14:checkbox>
            <w14:checked w14:val="0"/>
            <w14:checkedState w14:val="2612" w14:font="MS Gothic"/>
            <w14:uncheckedState w14:val="2610" w14:font="MS Gothic"/>
          </w14:checkbox>
        </w:sdtPr>
        <w:sdtEndPr/>
        <w:sdtContent>
          <w:r w:rsidR="00000A51">
            <w:rPr>
              <w:rFonts w:ascii="MS Gothic" w:eastAsia="MS Gothic" w:hAnsi="MS Gothic" w:hint="eastAsia"/>
            </w:rPr>
            <w:t>☐</w:t>
          </w:r>
        </w:sdtContent>
      </w:sdt>
    </w:p>
    <w:p w14:paraId="5FCFF4E7" w14:textId="1B8768B4" w:rsidR="00D56DE2" w:rsidRPr="009A5620" w:rsidRDefault="00D56DE2" w:rsidP="00441DF4">
      <w:pPr>
        <w:pStyle w:val="ListParagraph"/>
        <w:numPr>
          <w:ilvl w:val="1"/>
          <w:numId w:val="20"/>
        </w:numPr>
        <w:ind w:left="709" w:hanging="425"/>
      </w:pPr>
      <w:r w:rsidRPr="009A5620">
        <w:t>An organisation</w:t>
      </w:r>
      <w:r w:rsidR="00000A51">
        <w:t xml:space="preserve">  </w:t>
      </w:r>
      <w:sdt>
        <w:sdtPr>
          <w:id w:val="826245276"/>
          <w14:checkbox>
            <w14:checked w14:val="0"/>
            <w14:checkedState w14:val="2612" w14:font="MS Gothic"/>
            <w14:uncheckedState w14:val="2610" w14:font="MS Gothic"/>
          </w14:checkbox>
        </w:sdtPr>
        <w:sdtEndPr/>
        <w:sdtContent>
          <w:r w:rsidR="00102BDF">
            <w:rPr>
              <w:rFonts w:ascii="MS Gothic" w:eastAsia="MS Gothic" w:hAnsi="MS Gothic" w:hint="eastAsia"/>
            </w:rPr>
            <w:t>☐</w:t>
          </w:r>
        </w:sdtContent>
      </w:sdt>
    </w:p>
    <w:p w14:paraId="44187D59" w14:textId="010B126A" w:rsidR="00102BDF" w:rsidRDefault="00102BDF" w:rsidP="00441DF4">
      <w:pPr>
        <w:pStyle w:val="ListParagraph"/>
        <w:numPr>
          <w:ilvl w:val="1"/>
          <w:numId w:val="20"/>
        </w:numPr>
        <w:ind w:left="709" w:hanging="425"/>
      </w:pPr>
      <w:r>
        <w:t xml:space="preserve">A crofter </w:t>
      </w:r>
      <w:sdt>
        <w:sdtPr>
          <w:id w:val="17897014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F31A7C" w14:textId="48962BBB" w:rsidR="00D56DE2" w:rsidRPr="009A5620" w:rsidRDefault="00D56DE2" w:rsidP="00441DF4">
      <w:pPr>
        <w:pStyle w:val="ListParagraph"/>
        <w:numPr>
          <w:ilvl w:val="1"/>
          <w:numId w:val="20"/>
        </w:numPr>
        <w:ind w:left="709" w:hanging="425"/>
      </w:pPr>
      <w:r w:rsidRPr="009A5620">
        <w:t>A member of public</w:t>
      </w:r>
      <w:r w:rsidR="00000A51">
        <w:t xml:space="preserve">  </w:t>
      </w:r>
      <w:sdt>
        <w:sdtPr>
          <w:id w:val="-2039343927"/>
          <w14:checkbox>
            <w14:checked w14:val="0"/>
            <w14:checkedState w14:val="2612" w14:font="MS Gothic"/>
            <w14:uncheckedState w14:val="2610" w14:font="MS Gothic"/>
          </w14:checkbox>
        </w:sdtPr>
        <w:sdtEndPr/>
        <w:sdtContent>
          <w:r w:rsidR="00000A51">
            <w:rPr>
              <w:rFonts w:ascii="MS Gothic" w:eastAsia="MS Gothic" w:hAnsi="MS Gothic" w:hint="eastAsia"/>
            </w:rPr>
            <w:t>☐</w:t>
          </w:r>
        </w:sdtContent>
      </w:sdt>
    </w:p>
    <w:p w14:paraId="544BD559" w14:textId="016977FE" w:rsidR="00D56DE2" w:rsidRPr="009A5620" w:rsidRDefault="00102BDF" w:rsidP="00441DF4">
      <w:pPr>
        <w:pStyle w:val="ListParagraph"/>
        <w:numPr>
          <w:ilvl w:val="1"/>
          <w:numId w:val="20"/>
        </w:numPr>
        <w:ind w:left="709" w:hanging="425"/>
        <w:contextualSpacing w:val="0"/>
      </w:pPr>
      <w:r>
        <w:rPr>
          <w:noProof/>
        </w:rPr>
        <mc:AlternateContent>
          <mc:Choice Requires="wps">
            <w:drawing>
              <wp:anchor distT="45720" distB="45720" distL="114300" distR="114300" simplePos="0" relativeHeight="251663360" behindDoc="0" locked="0" layoutInCell="1" allowOverlap="1" wp14:anchorId="18BA831F" wp14:editId="6F269353">
                <wp:simplePos x="0" y="0"/>
                <wp:positionH relativeFrom="margin">
                  <wp:posOffset>2637155</wp:posOffset>
                </wp:positionH>
                <wp:positionV relativeFrom="page">
                  <wp:posOffset>2904490</wp:posOffset>
                </wp:positionV>
                <wp:extent cx="39624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66700"/>
                        </a:xfrm>
                        <a:prstGeom prst="rect">
                          <a:avLst/>
                        </a:prstGeom>
                        <a:solidFill>
                          <a:srgbClr val="FFFFFF"/>
                        </a:solidFill>
                        <a:ln w="9525">
                          <a:solidFill>
                            <a:srgbClr val="000000"/>
                          </a:solidFill>
                          <a:miter lim="800000"/>
                          <a:headEnd/>
                          <a:tailEnd/>
                        </a:ln>
                      </wps:spPr>
                      <wps:txbx>
                        <w:txbxContent>
                          <w:p w14:paraId="520D052E" w14:textId="77777777" w:rsidR="00102BDF" w:rsidRDefault="00102BDF" w:rsidP="00102B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A831F" id="_x0000_t202" coordsize="21600,21600" o:spt="202" path="m,l,21600r21600,l21600,xe">
                <v:stroke joinstyle="miter"/>
                <v:path gradientshapeok="t" o:connecttype="rect"/>
              </v:shapetype>
              <v:shape id="Text Box 2" o:spid="_x0000_s1026" type="#_x0000_t202" style="position:absolute;left:0;text-align:left;margin-left:207.65pt;margin-top:228.7pt;width:312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">
                <v:textbox>
                  <w:txbxContent>
                    <w:p w14:paraId="520D052E" w14:textId="77777777" w:rsidR="00102BDF" w:rsidRDefault="00102BDF" w:rsidP="00102BDF"/>
                  </w:txbxContent>
                </v:textbox>
                <w10:wrap type="square" anchorx="margin" anchory="page"/>
              </v:shape>
            </w:pict>
          </mc:Fallback>
        </mc:AlternateContent>
      </w:r>
      <w:r w:rsidR="00D56DE2" w:rsidRPr="009A5620">
        <w:t>Other</w:t>
      </w:r>
      <w:r>
        <w:t xml:space="preserve"> (</w:t>
      </w:r>
      <w:r w:rsidR="00D56DE2" w:rsidRPr="009A5620">
        <w:t>please give details</w:t>
      </w:r>
      <w:r>
        <w:t>)</w:t>
      </w:r>
      <w:r w:rsidR="00000A51">
        <w:t xml:space="preserve">  </w:t>
      </w:r>
      <w:sdt>
        <w:sdtPr>
          <w:id w:val="2028664526"/>
          <w14:checkbox>
            <w14:checked w14:val="0"/>
            <w14:checkedState w14:val="2612" w14:font="MS Gothic"/>
            <w14:uncheckedState w14:val="2610" w14:font="MS Gothic"/>
          </w14:checkbox>
        </w:sdtPr>
        <w:sdtEndPr/>
        <w:sdtContent>
          <w:r w:rsidR="00000A51">
            <w:rPr>
              <w:rFonts w:ascii="MS Gothic" w:eastAsia="MS Gothic" w:hAnsi="MS Gothic" w:hint="eastAsia"/>
            </w:rPr>
            <w:t>☐</w:t>
          </w:r>
        </w:sdtContent>
      </w:sdt>
    </w:p>
    <w:p w14:paraId="7E88D888" w14:textId="77777777" w:rsidR="00102BDF" w:rsidRDefault="00102BDF" w:rsidP="00102BDF">
      <w:pPr>
        <w:pStyle w:val="ListParagraph"/>
        <w:autoSpaceDE w:val="0"/>
        <w:autoSpaceDN w:val="0"/>
        <w:adjustRightInd w:val="0"/>
        <w:ind w:left="644"/>
      </w:pPr>
    </w:p>
    <w:p w14:paraId="6C7102F1" w14:textId="02291EA2" w:rsidR="00D56DE2" w:rsidRDefault="00102BDF" w:rsidP="00102BDF">
      <w:pPr>
        <w:pStyle w:val="ListParagraph"/>
        <w:numPr>
          <w:ilvl w:val="0"/>
          <w:numId w:val="20"/>
        </w:numPr>
        <w:autoSpaceDE w:val="0"/>
        <w:autoSpaceDN w:val="0"/>
        <w:adjustRightInd w:val="0"/>
      </w:pPr>
      <w:r>
        <w:rPr>
          <w:noProof/>
        </w:rPr>
        <mc:AlternateContent>
          <mc:Choice Requires="wps">
            <w:drawing>
              <wp:anchor distT="45720" distB="45720" distL="114300" distR="114300" simplePos="0" relativeHeight="251661312" behindDoc="0" locked="0" layoutInCell="1" allowOverlap="1" wp14:anchorId="6C70C1D9" wp14:editId="47D612F6">
                <wp:simplePos x="0" y="0"/>
                <wp:positionH relativeFrom="margin">
                  <wp:align>center</wp:align>
                </wp:positionH>
                <wp:positionV relativeFrom="paragraph">
                  <wp:posOffset>527685</wp:posOffset>
                </wp:positionV>
                <wp:extent cx="6191250" cy="1404620"/>
                <wp:effectExtent l="0" t="0" r="1905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rgbClr val="FFFFFF"/>
                        </a:solidFill>
                        <a:ln w="9525">
                          <a:solidFill>
                            <a:srgbClr val="000000"/>
                          </a:solidFill>
                          <a:miter lim="800000"/>
                          <a:headEnd/>
                          <a:tailEnd/>
                        </a:ln>
                      </wps:spPr>
                      <wps:txbx>
                        <w:txbxContent>
                          <w:p w14:paraId="0B22BB8D" w14:textId="77777777" w:rsidR="00102BDF" w:rsidRDefault="00102BDF" w:rsidP="00102B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0C1D9" id="_x0000_s1027" type="#_x0000_t202" style="position:absolute;left:0;text-align:left;margin-left:0;margin-top:41.55pt;width:487.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">
                <v:textbox style="mso-fit-shape-to-text:t">
                  <w:txbxContent>
                    <w:p w14:paraId="0B22BB8D" w14:textId="77777777" w:rsidR="00102BDF" w:rsidRDefault="00102BDF" w:rsidP="00102BDF"/>
                  </w:txbxContent>
                </v:textbox>
                <w10:wrap type="topAndBottom" anchorx="margin"/>
              </v:shape>
            </w:pict>
          </mc:Fallback>
        </mc:AlternateContent>
      </w:r>
      <w:r w:rsidR="00D56DE2" w:rsidRPr="009A5620">
        <w:t>If you are willing to have your comments attributed to you/your organisation, please provide you</w:t>
      </w:r>
      <w:r>
        <w:t>r name</w:t>
      </w:r>
      <w:r w:rsidR="00D56DE2" w:rsidRPr="009A5620">
        <w:t>/your organisation’s name.</w:t>
      </w:r>
    </w:p>
    <w:p w14:paraId="31552F41" w14:textId="5A70D06C" w:rsidR="00102BDF" w:rsidRPr="009A5620" w:rsidRDefault="00102BDF" w:rsidP="00102BDF">
      <w:pPr>
        <w:autoSpaceDE w:val="0"/>
        <w:autoSpaceDN w:val="0"/>
        <w:adjustRightInd w:val="0"/>
      </w:pPr>
    </w:p>
    <w:p w14:paraId="52E38E24" w14:textId="6A16AF43" w:rsidR="00D56DE2" w:rsidRDefault="00102BDF" w:rsidP="00441DF4">
      <w:pPr>
        <w:autoSpaceDE w:val="0"/>
        <w:autoSpaceDN w:val="0"/>
        <w:adjustRightInd w:val="0"/>
      </w:pPr>
      <w:r>
        <w:rPr>
          <w:noProof/>
        </w:rPr>
        <mc:AlternateContent>
          <mc:Choice Requires="wps">
            <w:drawing>
              <wp:anchor distT="45720" distB="45720" distL="114300" distR="114300" simplePos="0" relativeHeight="251659264" behindDoc="0" locked="0" layoutInCell="1" allowOverlap="1" wp14:anchorId="582038C6" wp14:editId="03A54C82">
                <wp:simplePos x="0" y="0"/>
                <wp:positionH relativeFrom="margin">
                  <wp:align>center</wp:align>
                </wp:positionH>
                <wp:positionV relativeFrom="paragraph">
                  <wp:posOffset>350520</wp:posOffset>
                </wp:positionV>
                <wp:extent cx="6191250" cy="1404620"/>
                <wp:effectExtent l="0" t="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rgbClr val="FFFFFF"/>
                        </a:solidFill>
                        <a:ln w="9525">
                          <a:solidFill>
                            <a:srgbClr val="000000"/>
                          </a:solidFill>
                          <a:miter lim="800000"/>
                          <a:headEnd/>
                          <a:tailEnd/>
                        </a:ln>
                      </wps:spPr>
                      <wps:txbx>
                        <w:txbxContent>
                          <w:p w14:paraId="39A387A2" w14:textId="0925904A" w:rsidR="00102BDF" w:rsidRDefault="00102B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2038C6" id="_x0000_s1028" type="#_x0000_t202" style="position:absolute;margin-left:0;margin-top:27.6pt;width:48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">
                <v:textbox style="mso-fit-shape-to-text:t">
                  <w:txbxContent>
                    <w:p w14:paraId="39A387A2" w14:textId="0925904A" w:rsidR="00102BDF" w:rsidRDefault="00102BDF"/>
                  </w:txbxContent>
                </v:textbox>
                <w10:wrap type="topAndBottom" anchorx="margin"/>
              </v:shape>
            </w:pict>
          </mc:Fallback>
        </mc:AlternateContent>
      </w:r>
      <w:r w:rsidR="00D56DE2" w:rsidRPr="009A5620">
        <w:t xml:space="preserve">3. </w:t>
      </w:r>
      <w:r w:rsidRPr="00102BDF">
        <w:t>If you are happy to be contacted by us in relation to your response, please provide contact details</w:t>
      </w:r>
    </w:p>
    <w:p w14:paraId="070323FC" w14:textId="328838D8" w:rsidR="00241952" w:rsidRDefault="00241952" w:rsidP="00441DF4">
      <w:pPr>
        <w:autoSpaceDE w:val="0"/>
        <w:autoSpaceDN w:val="0"/>
        <w:adjustRightInd w:val="0"/>
      </w:pPr>
    </w:p>
    <w:p w14:paraId="2EF984FF" w14:textId="6B75C693" w:rsidR="00794C10" w:rsidRDefault="00794C10" w:rsidP="00441DF4">
      <w:pPr>
        <w:autoSpaceDE w:val="0"/>
        <w:autoSpaceDN w:val="0"/>
        <w:adjustRightInd w:val="0"/>
      </w:pPr>
    </w:p>
    <w:p w14:paraId="08812B3D" w14:textId="622D1FF2" w:rsidR="00241952" w:rsidRPr="00794C10" w:rsidRDefault="00241952" w:rsidP="00794C10">
      <w:pPr>
        <w:pStyle w:val="LSSChapt1"/>
        <w:rPr>
          <w:sz w:val="36"/>
          <w:szCs w:val="36"/>
        </w:rPr>
      </w:pPr>
      <w:r w:rsidRPr="00794C10">
        <w:t xml:space="preserve">Section 2 – </w:t>
      </w:r>
      <w:r w:rsidR="00794C10" w:rsidRPr="00794C10">
        <w:t>Call for views</w:t>
      </w:r>
    </w:p>
    <w:p w14:paraId="6CE47686" w14:textId="5286BAAA" w:rsidR="00794C10" w:rsidRPr="00794C10" w:rsidRDefault="00794C10" w:rsidP="00441DF4">
      <w:pPr>
        <w:rPr>
          <w:b/>
          <w:sz w:val="24"/>
          <w:szCs w:val="24"/>
        </w:rPr>
      </w:pPr>
      <w:bookmarkStart w:id="1" w:name="_Hlk24467180"/>
      <w:r w:rsidRPr="00794C10">
        <w:rPr>
          <w:b/>
          <w:sz w:val="24"/>
          <w:szCs w:val="24"/>
        </w:rPr>
        <w:t>Please provide any views, experiences and suggestions in relation to the following:</w:t>
      </w:r>
    </w:p>
    <w:p w14:paraId="10C11B46" w14:textId="3BACC314" w:rsidR="00794C10" w:rsidRDefault="00794C10" w:rsidP="00441DF4">
      <w:pPr>
        <w:rPr>
          <w:b/>
          <w:color w:val="002C5C"/>
          <w:sz w:val="24"/>
          <w:szCs w:val="24"/>
        </w:rPr>
      </w:pPr>
    </w:p>
    <w:p w14:paraId="4032657F" w14:textId="6DC4A277" w:rsidR="00794C10" w:rsidRPr="00794C10" w:rsidRDefault="00A073D6" w:rsidP="00794C10">
      <w:pPr>
        <w:pStyle w:val="ListParagraph"/>
        <w:numPr>
          <w:ilvl w:val="0"/>
          <w:numId w:val="23"/>
        </w:numPr>
        <w:rPr>
          <w:bCs/>
        </w:rPr>
      </w:pPr>
      <w:r>
        <w:rPr>
          <w:noProof/>
        </w:rPr>
        <mc:AlternateContent>
          <mc:Choice Requires="wps">
            <w:drawing>
              <wp:anchor distT="45720" distB="45720" distL="114300" distR="114300" simplePos="0" relativeHeight="251665408" behindDoc="0" locked="0" layoutInCell="1" allowOverlap="1" wp14:anchorId="01B8A742" wp14:editId="7F78DA8D">
                <wp:simplePos x="0" y="0"/>
                <wp:positionH relativeFrom="margin">
                  <wp:align>center</wp:align>
                </wp:positionH>
                <wp:positionV relativeFrom="page">
                  <wp:posOffset>7949565</wp:posOffset>
                </wp:positionV>
                <wp:extent cx="6096000" cy="17621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62125"/>
                        </a:xfrm>
                        <a:prstGeom prst="rect">
                          <a:avLst/>
                        </a:prstGeom>
                        <a:solidFill>
                          <a:srgbClr val="FFFFFF"/>
                        </a:solidFill>
                        <a:ln w="9525">
                          <a:solidFill>
                            <a:srgbClr val="000000"/>
                          </a:solidFill>
                          <a:miter lim="800000"/>
                          <a:headEnd/>
                          <a:tailEnd/>
                        </a:ln>
                      </wps:spPr>
                      <wps:txbx>
                        <w:txbxContent>
                          <w:p w14:paraId="2BA0A766" w14:textId="77777777" w:rsidR="00A073D6" w:rsidRDefault="00A073D6" w:rsidP="00A07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8A742" id="_x0000_s1029" type="#_x0000_t202" style="position:absolute;left:0;text-align:left;margin-left:0;margin-top:625.95pt;width:480pt;height:138.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">
                <v:textbox>
                  <w:txbxContent>
                    <w:p w14:paraId="2BA0A766" w14:textId="77777777" w:rsidR="00A073D6" w:rsidRDefault="00A073D6" w:rsidP="00A073D6"/>
                  </w:txbxContent>
                </v:textbox>
                <w10:wrap type="topAndBottom" anchorx="margin" anchory="page"/>
              </v:shape>
            </w:pict>
          </mc:Fallback>
        </mc:AlternateContent>
      </w:r>
      <w:r w:rsidR="00794C10" w:rsidRPr="00794C10">
        <w:rPr>
          <w:bCs/>
        </w:rPr>
        <w:t xml:space="preserve">Crofting succession </w:t>
      </w:r>
    </w:p>
    <w:bookmarkEnd w:id="1"/>
    <w:p w14:paraId="45634C7E" w14:textId="5DF6EE3C" w:rsidR="00964B26" w:rsidRPr="004B0D9F" w:rsidRDefault="00A073D6" w:rsidP="004B0D9F">
      <w:pPr>
        <w:pStyle w:val="ListParagraph"/>
        <w:numPr>
          <w:ilvl w:val="0"/>
          <w:numId w:val="23"/>
        </w:numPr>
        <w:spacing w:after="0"/>
        <w:rPr>
          <w:bCs/>
        </w:rPr>
      </w:pPr>
      <w:r w:rsidRPr="00A073D6">
        <w:rPr>
          <w:bCs/>
        </w:rPr>
        <w:lastRenderedPageBreak/>
        <w:t>The legal status and definition of owner-occupier crofter</w:t>
      </w:r>
      <w:r>
        <w:rPr>
          <w:noProof/>
        </w:rPr>
        <mc:AlternateContent>
          <mc:Choice Requires="wps">
            <w:drawing>
              <wp:anchor distT="45720" distB="45720" distL="114300" distR="114300" simplePos="0" relativeHeight="251667456" behindDoc="0" locked="0" layoutInCell="1" allowOverlap="1" wp14:anchorId="2885FFE9" wp14:editId="6539D487">
                <wp:simplePos x="0" y="0"/>
                <wp:positionH relativeFrom="margin">
                  <wp:align>center</wp:align>
                </wp:positionH>
                <wp:positionV relativeFrom="page">
                  <wp:posOffset>1802130</wp:posOffset>
                </wp:positionV>
                <wp:extent cx="6096000" cy="17621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62125"/>
                        </a:xfrm>
                        <a:prstGeom prst="rect">
                          <a:avLst/>
                        </a:prstGeom>
                        <a:solidFill>
                          <a:srgbClr val="FFFFFF"/>
                        </a:solidFill>
                        <a:ln w="9525">
                          <a:solidFill>
                            <a:srgbClr val="000000"/>
                          </a:solidFill>
                          <a:miter lim="800000"/>
                          <a:headEnd/>
                          <a:tailEnd/>
                        </a:ln>
                      </wps:spPr>
                      <wps:txbx>
                        <w:txbxContent>
                          <w:p w14:paraId="050CAEDE" w14:textId="77777777" w:rsidR="00A073D6" w:rsidRDefault="00A073D6" w:rsidP="00A07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5FFE9" id="_x0000_s1030" type="#_x0000_t202" style="position:absolute;left:0;text-align:left;margin-left:0;margin-top:141.9pt;width:480pt;height:138.7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">
                <v:textbox>
                  <w:txbxContent>
                    <w:p w14:paraId="050CAEDE" w14:textId="77777777" w:rsidR="00A073D6" w:rsidRDefault="00A073D6" w:rsidP="00A073D6"/>
                  </w:txbxContent>
                </v:textbox>
                <w10:wrap type="topAndBottom" anchorx="margin" anchory="page"/>
              </v:shape>
            </w:pict>
          </mc:Fallback>
        </mc:AlternateContent>
      </w:r>
    </w:p>
    <w:p w14:paraId="2B6123B1" w14:textId="77C66D65" w:rsidR="00964B26" w:rsidRDefault="00964B26" w:rsidP="00A073D6">
      <w:pPr>
        <w:spacing w:after="0"/>
        <w:rPr>
          <w:b/>
          <w:color w:val="002C5C"/>
        </w:rPr>
      </w:pPr>
    </w:p>
    <w:p w14:paraId="125FB454" w14:textId="7C95BF12" w:rsidR="00A073D6" w:rsidRDefault="00A073D6" w:rsidP="00A073D6">
      <w:pPr>
        <w:spacing w:after="0"/>
        <w:rPr>
          <w:b/>
          <w:color w:val="002C5C"/>
        </w:rPr>
      </w:pPr>
    </w:p>
    <w:p w14:paraId="31826B5C" w14:textId="608025B8" w:rsidR="00964B26" w:rsidRPr="004B0D9F" w:rsidRDefault="00A073D6" w:rsidP="004B0D9F">
      <w:pPr>
        <w:pStyle w:val="ListParagraph"/>
        <w:numPr>
          <w:ilvl w:val="0"/>
          <w:numId w:val="23"/>
        </w:numPr>
        <w:spacing w:after="0"/>
        <w:rPr>
          <w:bCs/>
        </w:rPr>
      </w:pPr>
      <w:r w:rsidRPr="00A073D6">
        <w:rPr>
          <w:bCs/>
        </w:rPr>
        <w:t>Reviewing and updating the Statutory Conditions of tenure</w:t>
      </w:r>
      <w:r>
        <w:rPr>
          <w:noProof/>
        </w:rPr>
        <mc:AlternateContent>
          <mc:Choice Requires="wps">
            <w:drawing>
              <wp:anchor distT="45720" distB="45720" distL="114300" distR="114300" simplePos="0" relativeHeight="251669504" behindDoc="0" locked="0" layoutInCell="1" allowOverlap="1" wp14:anchorId="4CA47E41" wp14:editId="03ECB3B3">
                <wp:simplePos x="0" y="0"/>
                <wp:positionH relativeFrom="margin">
                  <wp:align>center</wp:align>
                </wp:positionH>
                <wp:positionV relativeFrom="page">
                  <wp:posOffset>4388485</wp:posOffset>
                </wp:positionV>
                <wp:extent cx="6096000" cy="176212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62125"/>
                        </a:xfrm>
                        <a:prstGeom prst="rect">
                          <a:avLst/>
                        </a:prstGeom>
                        <a:solidFill>
                          <a:srgbClr val="FFFFFF"/>
                        </a:solidFill>
                        <a:ln w="9525">
                          <a:solidFill>
                            <a:srgbClr val="000000"/>
                          </a:solidFill>
                          <a:miter lim="800000"/>
                          <a:headEnd/>
                          <a:tailEnd/>
                        </a:ln>
                      </wps:spPr>
                      <wps:txbx>
                        <w:txbxContent>
                          <w:p w14:paraId="03C4BD2D" w14:textId="77777777" w:rsidR="00A073D6" w:rsidRDefault="00A073D6" w:rsidP="00A07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47E41" id="_x0000_s1031" type="#_x0000_t202" style="position:absolute;left:0;text-align:left;margin-left:0;margin-top:345.55pt;width:480pt;height:138.7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">
                <v:textbox>
                  <w:txbxContent>
                    <w:p w14:paraId="03C4BD2D" w14:textId="77777777" w:rsidR="00A073D6" w:rsidRDefault="00A073D6" w:rsidP="00A073D6"/>
                  </w:txbxContent>
                </v:textbox>
                <w10:wrap type="topAndBottom" anchorx="margin" anchory="page"/>
              </v:shape>
            </w:pict>
          </mc:Fallback>
        </mc:AlternateContent>
      </w:r>
    </w:p>
    <w:p w14:paraId="33C41095" w14:textId="0A16CC57" w:rsidR="003624FD" w:rsidRDefault="003624FD" w:rsidP="003624FD"/>
    <w:p w14:paraId="27A9DC28" w14:textId="15D7E1F3" w:rsidR="00A073D6" w:rsidRPr="00603ECE" w:rsidRDefault="00A073D6" w:rsidP="00A073D6">
      <w:pPr>
        <w:pStyle w:val="ListParagraph"/>
        <w:numPr>
          <w:ilvl w:val="0"/>
          <w:numId w:val="23"/>
        </w:numPr>
      </w:pPr>
      <w:r>
        <w:rPr>
          <w:noProof/>
        </w:rPr>
        <mc:AlternateContent>
          <mc:Choice Requires="wps">
            <w:drawing>
              <wp:anchor distT="45720" distB="45720" distL="114300" distR="114300" simplePos="0" relativeHeight="251671552" behindDoc="0" locked="0" layoutInCell="1" allowOverlap="1" wp14:anchorId="6A84FCED" wp14:editId="425CF7E8">
                <wp:simplePos x="0" y="0"/>
                <wp:positionH relativeFrom="margin">
                  <wp:align>center</wp:align>
                </wp:positionH>
                <wp:positionV relativeFrom="page">
                  <wp:posOffset>6979920</wp:posOffset>
                </wp:positionV>
                <wp:extent cx="6096000" cy="1762125"/>
                <wp:effectExtent l="0" t="0" r="19050"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62125"/>
                        </a:xfrm>
                        <a:prstGeom prst="rect">
                          <a:avLst/>
                        </a:prstGeom>
                        <a:solidFill>
                          <a:srgbClr val="FFFFFF"/>
                        </a:solidFill>
                        <a:ln w="9525">
                          <a:solidFill>
                            <a:srgbClr val="000000"/>
                          </a:solidFill>
                          <a:miter lim="800000"/>
                          <a:headEnd/>
                          <a:tailEnd/>
                        </a:ln>
                      </wps:spPr>
                      <wps:txbx>
                        <w:txbxContent>
                          <w:p w14:paraId="2EF963BB" w14:textId="77777777" w:rsidR="00A073D6" w:rsidRDefault="00A073D6" w:rsidP="00A07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4FCED" id="_x0000_s1032" type="#_x0000_t202" style="position:absolute;left:0;text-align:left;margin-left:0;margin-top:549.6pt;width:480pt;height:138.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">
                <v:textbox>
                  <w:txbxContent>
                    <w:p w14:paraId="2EF963BB" w14:textId="77777777" w:rsidR="00A073D6" w:rsidRDefault="00A073D6" w:rsidP="00A073D6"/>
                  </w:txbxContent>
                </v:textbox>
                <w10:wrap type="topAndBottom" anchorx="margin" anchory="page"/>
              </v:shape>
            </w:pict>
          </mc:Fallback>
        </mc:AlternateContent>
      </w:r>
      <w:r>
        <w:t>The definition of “crofting community</w:t>
      </w:r>
      <w:r w:rsidR="004B0D9F">
        <w:t>”</w:t>
      </w:r>
    </w:p>
    <w:sectPr w:rsidR="00A073D6" w:rsidRPr="00603ECE" w:rsidSect="00E41367">
      <w:footerReference w:type="default" r:id="rId21"/>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5B6C0" w14:textId="77777777" w:rsidR="00A75CB6" w:rsidRDefault="00A75CB6" w:rsidP="004A1254">
      <w:r>
        <w:separator/>
      </w:r>
    </w:p>
    <w:p w14:paraId="5390BFB0" w14:textId="77777777" w:rsidR="00A75CB6" w:rsidRDefault="00A75CB6" w:rsidP="004A1254"/>
  </w:endnote>
  <w:endnote w:type="continuationSeparator" w:id="0">
    <w:p w14:paraId="44CE785F" w14:textId="77777777" w:rsidR="00A75CB6" w:rsidRDefault="00A75CB6" w:rsidP="004A1254">
      <w:r>
        <w:continuationSeparator/>
      </w:r>
    </w:p>
    <w:p w14:paraId="3FECAD4D" w14:textId="77777777" w:rsidR="00A75CB6" w:rsidRDefault="00A75CB6"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5FE2C" w14:textId="77777777"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4C3BD"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D29" w14:textId="77777777"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4725FF">
      <w:rPr>
        <w:rStyle w:val="PageNumber"/>
        <w:noProof/>
        <w:sz w:val="18"/>
        <w:szCs w:val="18"/>
      </w:rPr>
      <w:t>5</w:t>
    </w:r>
    <w:r w:rsidRPr="00852EDF">
      <w:rPr>
        <w:rStyle w:val="PageNumber"/>
        <w:sz w:val="18"/>
        <w:szCs w:val="18"/>
      </w:rPr>
      <w:fldChar w:fldCharType="end"/>
    </w:r>
  </w:p>
  <w:p w14:paraId="37A07AF6" w14:textId="77777777" w:rsidR="00C770E4" w:rsidRDefault="00C770E4"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933864"/>
      <w:docPartObj>
        <w:docPartGallery w:val="Page Numbers (Bottom of Page)"/>
        <w:docPartUnique/>
      </w:docPartObj>
    </w:sdtPr>
    <w:sdtEndPr>
      <w:rPr>
        <w:noProof/>
      </w:rPr>
    </w:sdtEndPr>
    <w:sdtContent>
      <w:p w14:paraId="52807D0C" w14:textId="0512E83A" w:rsidR="00BD4BE5" w:rsidRDefault="00BD4B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0154EB" w14:textId="5A0FF149" w:rsidR="00C770E4" w:rsidRPr="00E93289" w:rsidRDefault="00C770E4" w:rsidP="00E93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1EE19" w14:textId="77777777" w:rsidR="00A75CB6" w:rsidRPr="00ED6246" w:rsidRDefault="00A75CB6" w:rsidP="00ED6246">
      <w:pPr>
        <w:pStyle w:val="Footer"/>
      </w:pPr>
    </w:p>
  </w:footnote>
  <w:footnote w:type="continuationSeparator" w:id="0">
    <w:p w14:paraId="5F205B4D" w14:textId="77777777" w:rsidR="00A75CB6" w:rsidRDefault="00A75CB6" w:rsidP="004A1254">
      <w:r>
        <w:continuationSeparator/>
      </w:r>
    </w:p>
  </w:footnote>
  <w:footnote w:type="continuationNotice" w:id="1">
    <w:p w14:paraId="0CD16A66" w14:textId="77777777" w:rsidR="00A75CB6" w:rsidRPr="00ED6246" w:rsidRDefault="00A75CB6" w:rsidP="00ED62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03E13" w14:textId="7BE459A9" w:rsidR="00C770E4" w:rsidRDefault="00C770E4" w:rsidP="00854EE9">
    <w:pPr>
      <w:pStyle w:val="Header"/>
      <w:tabs>
        <w:tab w:val="clear" w:pos="4320"/>
        <w:tab w:val="clear" w:pos="8640"/>
        <w:tab w:val="left" w:pos="1358"/>
      </w:tabs>
    </w:pPr>
    <w:r>
      <w:rPr>
        <w:noProof/>
        <w:lang w:eastAsia="en-GB"/>
      </w:rPr>
      <w:drawing>
        <wp:anchor distT="0" distB="0" distL="114300" distR="114300" simplePos="0" relativeHeight="251660288" behindDoc="1" locked="0" layoutInCell="1" allowOverlap="1" wp14:anchorId="3725900A" wp14:editId="3713A833">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54EE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A579" w14:textId="77777777" w:rsidR="00C770E4" w:rsidRPr="0025503C" w:rsidRDefault="00C770E4" w:rsidP="004A1254">
    <w:pPr>
      <w:pStyle w:val="Header"/>
    </w:pPr>
    <w:r>
      <w:rPr>
        <w:noProof/>
        <w:lang w:eastAsia="en-GB"/>
      </w:rPr>
      <w:drawing>
        <wp:anchor distT="0" distB="0" distL="114300" distR="114300" simplePos="0" relativeHeight="251659264" behindDoc="1" locked="0" layoutInCell="1" allowOverlap="1" wp14:anchorId="08287AD5" wp14:editId="13FCE9BD">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F067A8"/>
    <w:multiLevelType w:val="hybridMultilevel"/>
    <w:tmpl w:val="C5B8BB60"/>
    <w:lvl w:ilvl="0" w:tplc="91DC1048">
      <w:start w:val="200"/>
      <w:numFmt w:val="bullet"/>
      <w:pStyle w:val="ASBullets"/>
      <w:lvlText w:val="•"/>
      <w:lvlJc w:val="left"/>
      <w:pPr>
        <w:ind w:left="700" w:hanging="360"/>
      </w:pPr>
      <w:rPr>
        <w:rFonts w:ascii="Calibri" w:hAnsi="Calibri" w:cs="Calibri" w:hint="default"/>
        <w:b w:val="0"/>
        <w:bCs w:val="0"/>
        <w:i w:val="0"/>
        <w:iCs w:val="0"/>
        <w:color w:val="auto"/>
        <w:sz w:val="16"/>
        <w:szCs w:val="16"/>
      </w:rPr>
    </w:lvl>
    <w:lvl w:ilvl="1" w:tplc="EF2C0EF8">
      <w:start w:val="1"/>
      <w:numFmt w:val="lowerLetter"/>
      <w:lvlText w:val="(%2)"/>
      <w:lvlJc w:val="left"/>
      <w:pPr>
        <w:ind w:left="1440" w:hanging="360"/>
      </w:pPr>
      <w:rPr>
        <w:rFonts w:hint="default"/>
        <w:b/>
        <w:color w:val="F82B1D"/>
      </w:rPr>
    </w:lvl>
    <w:lvl w:ilvl="2" w:tplc="7FFA014E" w:tentative="1">
      <w:start w:val="1"/>
      <w:numFmt w:val="lowerRoman"/>
      <w:lvlText w:val="%3."/>
      <w:lvlJc w:val="right"/>
      <w:pPr>
        <w:ind w:left="2160" w:hanging="180"/>
      </w:pPr>
    </w:lvl>
    <w:lvl w:ilvl="3" w:tplc="47B8C3E6" w:tentative="1">
      <w:start w:val="1"/>
      <w:numFmt w:val="decimal"/>
      <w:lvlText w:val="%4."/>
      <w:lvlJc w:val="left"/>
      <w:pPr>
        <w:ind w:left="2880" w:hanging="360"/>
      </w:pPr>
    </w:lvl>
    <w:lvl w:ilvl="4" w:tplc="CCA805AE" w:tentative="1">
      <w:start w:val="1"/>
      <w:numFmt w:val="lowerLetter"/>
      <w:lvlText w:val="%5."/>
      <w:lvlJc w:val="left"/>
      <w:pPr>
        <w:ind w:left="3600" w:hanging="360"/>
      </w:pPr>
    </w:lvl>
    <w:lvl w:ilvl="5" w:tplc="23FA84D6" w:tentative="1">
      <w:start w:val="1"/>
      <w:numFmt w:val="lowerRoman"/>
      <w:lvlText w:val="%6."/>
      <w:lvlJc w:val="right"/>
      <w:pPr>
        <w:ind w:left="4320" w:hanging="180"/>
      </w:pPr>
    </w:lvl>
    <w:lvl w:ilvl="6" w:tplc="8DA20BD6" w:tentative="1">
      <w:start w:val="1"/>
      <w:numFmt w:val="decimal"/>
      <w:lvlText w:val="%7."/>
      <w:lvlJc w:val="left"/>
      <w:pPr>
        <w:ind w:left="5040" w:hanging="360"/>
      </w:pPr>
    </w:lvl>
    <w:lvl w:ilvl="7" w:tplc="88E2C9BC" w:tentative="1">
      <w:start w:val="1"/>
      <w:numFmt w:val="lowerLetter"/>
      <w:lvlText w:val="%8."/>
      <w:lvlJc w:val="left"/>
      <w:pPr>
        <w:ind w:left="5760" w:hanging="360"/>
      </w:pPr>
    </w:lvl>
    <w:lvl w:ilvl="8" w:tplc="D334EDD0" w:tentative="1">
      <w:start w:val="1"/>
      <w:numFmt w:val="lowerRoman"/>
      <w:lvlText w:val="%9."/>
      <w:lvlJc w:val="right"/>
      <w:pPr>
        <w:ind w:left="6480" w:hanging="180"/>
      </w:pPr>
    </w:lvl>
  </w:abstractNum>
  <w:abstractNum w:abstractNumId="15"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37379"/>
    <w:multiLevelType w:val="hybridMultilevel"/>
    <w:tmpl w:val="6DAE2164"/>
    <w:lvl w:ilvl="0" w:tplc="4BE646D2">
      <w:start w:val="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7C7509"/>
    <w:multiLevelType w:val="hybridMultilevel"/>
    <w:tmpl w:val="BB509384"/>
    <w:lvl w:ilvl="0" w:tplc="A7B68E70">
      <w:start w:val="1"/>
      <w:numFmt w:val="lowerLetter"/>
      <w:lvlText w:val="(%1)"/>
      <w:lvlJc w:val="left"/>
      <w:pPr>
        <w:ind w:left="2520" w:hanging="360"/>
      </w:pPr>
      <w:rPr>
        <w:rFonts w:hint="default"/>
        <w:b w:val="0"/>
        <w:bCs w:val="0"/>
        <w:i w:val="0"/>
        <w:iCs w:val="0"/>
        <w:sz w:val="18"/>
        <w:szCs w:val="18"/>
      </w:rPr>
    </w:lvl>
    <w:lvl w:ilvl="1" w:tplc="EDAEE98E" w:tentative="1">
      <w:start w:val="1"/>
      <w:numFmt w:val="lowerLetter"/>
      <w:lvlText w:val="%2."/>
      <w:lvlJc w:val="left"/>
      <w:pPr>
        <w:ind w:left="3240" w:hanging="360"/>
      </w:pPr>
    </w:lvl>
    <w:lvl w:ilvl="2" w:tplc="AE5CA9D6" w:tentative="1">
      <w:start w:val="1"/>
      <w:numFmt w:val="lowerRoman"/>
      <w:lvlText w:val="%3."/>
      <w:lvlJc w:val="right"/>
      <w:pPr>
        <w:ind w:left="3960" w:hanging="180"/>
      </w:pPr>
    </w:lvl>
    <w:lvl w:ilvl="3" w:tplc="F210E100" w:tentative="1">
      <w:start w:val="1"/>
      <w:numFmt w:val="decimal"/>
      <w:lvlText w:val="%4."/>
      <w:lvlJc w:val="left"/>
      <w:pPr>
        <w:ind w:left="4680" w:hanging="360"/>
      </w:pPr>
    </w:lvl>
    <w:lvl w:ilvl="4" w:tplc="6F661A16" w:tentative="1">
      <w:start w:val="1"/>
      <w:numFmt w:val="lowerLetter"/>
      <w:lvlText w:val="%5."/>
      <w:lvlJc w:val="left"/>
      <w:pPr>
        <w:ind w:left="5400" w:hanging="360"/>
      </w:pPr>
    </w:lvl>
    <w:lvl w:ilvl="5" w:tplc="1384F1DE" w:tentative="1">
      <w:start w:val="1"/>
      <w:numFmt w:val="lowerRoman"/>
      <w:lvlText w:val="%6."/>
      <w:lvlJc w:val="right"/>
      <w:pPr>
        <w:ind w:left="6120" w:hanging="180"/>
      </w:pPr>
    </w:lvl>
    <w:lvl w:ilvl="6" w:tplc="7A8CB4AC" w:tentative="1">
      <w:start w:val="1"/>
      <w:numFmt w:val="decimal"/>
      <w:lvlText w:val="%7."/>
      <w:lvlJc w:val="left"/>
      <w:pPr>
        <w:ind w:left="6840" w:hanging="360"/>
      </w:pPr>
    </w:lvl>
    <w:lvl w:ilvl="7" w:tplc="DAE4FABE" w:tentative="1">
      <w:start w:val="1"/>
      <w:numFmt w:val="lowerLetter"/>
      <w:lvlText w:val="%8."/>
      <w:lvlJc w:val="left"/>
      <w:pPr>
        <w:ind w:left="7560" w:hanging="360"/>
      </w:pPr>
    </w:lvl>
    <w:lvl w:ilvl="8" w:tplc="F008265A" w:tentative="1">
      <w:start w:val="1"/>
      <w:numFmt w:val="lowerRoman"/>
      <w:lvlText w:val="%9."/>
      <w:lvlJc w:val="right"/>
      <w:pPr>
        <w:ind w:left="8280" w:hanging="180"/>
      </w:pPr>
    </w:lvl>
  </w:abstractNum>
  <w:abstractNum w:abstractNumId="18"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A05B61"/>
    <w:multiLevelType w:val="hybridMultilevel"/>
    <w:tmpl w:val="47F25CB8"/>
    <w:lvl w:ilvl="0" w:tplc="3BFEF590">
      <w:start w:val="1"/>
      <w:numFmt w:val="decimal"/>
      <w:lvlText w:val="%1."/>
      <w:lvlJc w:val="left"/>
      <w:pPr>
        <w:ind w:left="644" w:hanging="360"/>
      </w:pPr>
      <w:rPr>
        <w:sz w:val="22"/>
        <w:szCs w:val="22"/>
      </w:rPr>
    </w:lvl>
    <w:lvl w:ilvl="1" w:tplc="8C4600F6">
      <w:start w:val="1"/>
      <w:numFmt w:val="lowerLetter"/>
      <w:lvlText w:val="%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665D8"/>
    <w:multiLevelType w:val="hybridMultilevel"/>
    <w:tmpl w:val="E2987DF2"/>
    <w:lvl w:ilvl="0" w:tplc="4C48C0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215F87"/>
    <w:multiLevelType w:val="hybridMultilevel"/>
    <w:tmpl w:val="DBA4B9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22"/>
  </w:num>
  <w:num w:numId="17">
    <w:abstractNumId w:val="18"/>
  </w:num>
  <w:num w:numId="18">
    <w:abstractNumId w:val="17"/>
    <w:lvlOverride w:ilvl="0">
      <w:startOverride w:val="1"/>
    </w:lvlOverride>
  </w:num>
  <w:num w:numId="19">
    <w:abstractNumId w:val="14"/>
  </w:num>
  <w:num w:numId="20">
    <w:abstractNumId w:val="19"/>
  </w:num>
  <w:num w:numId="21">
    <w:abstractNumId w:val="20"/>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707885"/>
    <w:rsid w:val="00000A51"/>
    <w:rsid w:val="000011B9"/>
    <w:rsid w:val="00005676"/>
    <w:rsid w:val="0001272E"/>
    <w:rsid w:val="000210F1"/>
    <w:rsid w:val="00031293"/>
    <w:rsid w:val="0004256F"/>
    <w:rsid w:val="00043F88"/>
    <w:rsid w:val="000466A5"/>
    <w:rsid w:val="0005290B"/>
    <w:rsid w:val="00057EFC"/>
    <w:rsid w:val="0007074F"/>
    <w:rsid w:val="00075CD4"/>
    <w:rsid w:val="00095D94"/>
    <w:rsid w:val="000A3A11"/>
    <w:rsid w:val="000D58E6"/>
    <w:rsid w:val="000E4162"/>
    <w:rsid w:val="000E6900"/>
    <w:rsid w:val="000F42D2"/>
    <w:rsid w:val="000F4E3E"/>
    <w:rsid w:val="00102BDF"/>
    <w:rsid w:val="00113E69"/>
    <w:rsid w:val="00114880"/>
    <w:rsid w:val="00123148"/>
    <w:rsid w:val="0014236C"/>
    <w:rsid w:val="001431A6"/>
    <w:rsid w:val="00143919"/>
    <w:rsid w:val="00147104"/>
    <w:rsid w:val="00150A2C"/>
    <w:rsid w:val="00152777"/>
    <w:rsid w:val="0015417E"/>
    <w:rsid w:val="001544B4"/>
    <w:rsid w:val="001554E4"/>
    <w:rsid w:val="00161ED1"/>
    <w:rsid w:val="001626B0"/>
    <w:rsid w:val="00164185"/>
    <w:rsid w:val="00174C47"/>
    <w:rsid w:val="001805D3"/>
    <w:rsid w:val="00181B29"/>
    <w:rsid w:val="00185FF6"/>
    <w:rsid w:val="00192043"/>
    <w:rsid w:val="001966BB"/>
    <w:rsid w:val="001A3AB3"/>
    <w:rsid w:val="001A456C"/>
    <w:rsid w:val="001B0D84"/>
    <w:rsid w:val="001C113A"/>
    <w:rsid w:val="001C2F33"/>
    <w:rsid w:val="001C63F5"/>
    <w:rsid w:val="001D15D9"/>
    <w:rsid w:val="001E48C2"/>
    <w:rsid w:val="001F303A"/>
    <w:rsid w:val="001F36FD"/>
    <w:rsid w:val="00201F24"/>
    <w:rsid w:val="002079FA"/>
    <w:rsid w:val="002120AF"/>
    <w:rsid w:val="00214BF7"/>
    <w:rsid w:val="00215BF3"/>
    <w:rsid w:val="00215DC7"/>
    <w:rsid w:val="00222D2E"/>
    <w:rsid w:val="0022416A"/>
    <w:rsid w:val="00225C1A"/>
    <w:rsid w:val="00225EF5"/>
    <w:rsid w:val="0022748C"/>
    <w:rsid w:val="00237C0E"/>
    <w:rsid w:val="00241952"/>
    <w:rsid w:val="00246522"/>
    <w:rsid w:val="0025503C"/>
    <w:rsid w:val="00257A33"/>
    <w:rsid w:val="00260666"/>
    <w:rsid w:val="0026658A"/>
    <w:rsid w:val="00272ED2"/>
    <w:rsid w:val="00274C19"/>
    <w:rsid w:val="00276160"/>
    <w:rsid w:val="002853B7"/>
    <w:rsid w:val="002A09B4"/>
    <w:rsid w:val="002B5604"/>
    <w:rsid w:val="002B670F"/>
    <w:rsid w:val="002B6F0B"/>
    <w:rsid w:val="002D01FD"/>
    <w:rsid w:val="002E012C"/>
    <w:rsid w:val="002E1DAC"/>
    <w:rsid w:val="002E39DB"/>
    <w:rsid w:val="002F7E04"/>
    <w:rsid w:val="00305B7B"/>
    <w:rsid w:val="00331C15"/>
    <w:rsid w:val="00332034"/>
    <w:rsid w:val="003421BE"/>
    <w:rsid w:val="00342C3D"/>
    <w:rsid w:val="00354755"/>
    <w:rsid w:val="00357F17"/>
    <w:rsid w:val="00361F81"/>
    <w:rsid w:val="003624FD"/>
    <w:rsid w:val="003851C2"/>
    <w:rsid w:val="00395535"/>
    <w:rsid w:val="00395926"/>
    <w:rsid w:val="003960DB"/>
    <w:rsid w:val="00396A22"/>
    <w:rsid w:val="00397B15"/>
    <w:rsid w:val="003B13B9"/>
    <w:rsid w:val="003B7A5E"/>
    <w:rsid w:val="003C5BD0"/>
    <w:rsid w:val="003D06A7"/>
    <w:rsid w:val="003D092B"/>
    <w:rsid w:val="003D6EC2"/>
    <w:rsid w:val="003D7316"/>
    <w:rsid w:val="003E4E05"/>
    <w:rsid w:val="003E5053"/>
    <w:rsid w:val="003F0396"/>
    <w:rsid w:val="00401D2F"/>
    <w:rsid w:val="00411AC6"/>
    <w:rsid w:val="004254CE"/>
    <w:rsid w:val="004271FE"/>
    <w:rsid w:val="00436967"/>
    <w:rsid w:val="00441DF4"/>
    <w:rsid w:val="004558C9"/>
    <w:rsid w:val="004725FF"/>
    <w:rsid w:val="00473DD1"/>
    <w:rsid w:val="00474577"/>
    <w:rsid w:val="00482FD5"/>
    <w:rsid w:val="00483FFB"/>
    <w:rsid w:val="004A044C"/>
    <w:rsid w:val="004A1254"/>
    <w:rsid w:val="004A63BF"/>
    <w:rsid w:val="004B0D9F"/>
    <w:rsid w:val="004B5807"/>
    <w:rsid w:val="004C13AF"/>
    <w:rsid w:val="004C6E4A"/>
    <w:rsid w:val="004D6876"/>
    <w:rsid w:val="004F4402"/>
    <w:rsid w:val="00503BC8"/>
    <w:rsid w:val="005110E1"/>
    <w:rsid w:val="005131A3"/>
    <w:rsid w:val="00515716"/>
    <w:rsid w:val="005316F3"/>
    <w:rsid w:val="00552829"/>
    <w:rsid w:val="0056149A"/>
    <w:rsid w:val="005702AC"/>
    <w:rsid w:val="005724BB"/>
    <w:rsid w:val="005A4965"/>
    <w:rsid w:val="005B0091"/>
    <w:rsid w:val="005B118F"/>
    <w:rsid w:val="005C0580"/>
    <w:rsid w:val="005C5641"/>
    <w:rsid w:val="005C5C42"/>
    <w:rsid w:val="005C5D28"/>
    <w:rsid w:val="005D5F72"/>
    <w:rsid w:val="00603ECE"/>
    <w:rsid w:val="0060444E"/>
    <w:rsid w:val="00604D8F"/>
    <w:rsid w:val="00607112"/>
    <w:rsid w:val="00613D8A"/>
    <w:rsid w:val="006167C7"/>
    <w:rsid w:val="00620BA5"/>
    <w:rsid w:val="006500CC"/>
    <w:rsid w:val="00662032"/>
    <w:rsid w:val="006633FC"/>
    <w:rsid w:val="00664BB9"/>
    <w:rsid w:val="0067105D"/>
    <w:rsid w:val="0067228C"/>
    <w:rsid w:val="00677016"/>
    <w:rsid w:val="006972BA"/>
    <w:rsid w:val="006A1640"/>
    <w:rsid w:val="006A5164"/>
    <w:rsid w:val="006B0149"/>
    <w:rsid w:val="006B22F6"/>
    <w:rsid w:val="006C67C9"/>
    <w:rsid w:val="006D2BE4"/>
    <w:rsid w:val="006D32AD"/>
    <w:rsid w:val="006E331A"/>
    <w:rsid w:val="006E5851"/>
    <w:rsid w:val="006E70AD"/>
    <w:rsid w:val="006E78DF"/>
    <w:rsid w:val="006F0139"/>
    <w:rsid w:val="006F3ABB"/>
    <w:rsid w:val="006F701E"/>
    <w:rsid w:val="00707885"/>
    <w:rsid w:val="007175D6"/>
    <w:rsid w:val="007337FC"/>
    <w:rsid w:val="00733C87"/>
    <w:rsid w:val="00735365"/>
    <w:rsid w:val="00736CAD"/>
    <w:rsid w:val="007513BD"/>
    <w:rsid w:val="007577B9"/>
    <w:rsid w:val="007623CE"/>
    <w:rsid w:val="00771C96"/>
    <w:rsid w:val="007738D8"/>
    <w:rsid w:val="0077487D"/>
    <w:rsid w:val="00781E20"/>
    <w:rsid w:val="00783060"/>
    <w:rsid w:val="00794C10"/>
    <w:rsid w:val="007A1630"/>
    <w:rsid w:val="007A57C1"/>
    <w:rsid w:val="007B699A"/>
    <w:rsid w:val="007C388D"/>
    <w:rsid w:val="007D79A9"/>
    <w:rsid w:val="007E008F"/>
    <w:rsid w:val="007E0887"/>
    <w:rsid w:val="007E7784"/>
    <w:rsid w:val="007F5EB8"/>
    <w:rsid w:val="00800829"/>
    <w:rsid w:val="00817DF3"/>
    <w:rsid w:val="008258F0"/>
    <w:rsid w:val="0083337A"/>
    <w:rsid w:val="008476D1"/>
    <w:rsid w:val="00852EDF"/>
    <w:rsid w:val="008537E5"/>
    <w:rsid w:val="00854EE9"/>
    <w:rsid w:val="00866117"/>
    <w:rsid w:val="008709A2"/>
    <w:rsid w:val="00874F68"/>
    <w:rsid w:val="0087720C"/>
    <w:rsid w:val="008A2FA2"/>
    <w:rsid w:val="008D0715"/>
    <w:rsid w:val="008D1D05"/>
    <w:rsid w:val="008D51C0"/>
    <w:rsid w:val="008E1138"/>
    <w:rsid w:val="008E61EA"/>
    <w:rsid w:val="008F6A42"/>
    <w:rsid w:val="0091366F"/>
    <w:rsid w:val="00913679"/>
    <w:rsid w:val="009200F1"/>
    <w:rsid w:val="00931ECC"/>
    <w:rsid w:val="00940EFA"/>
    <w:rsid w:val="009442D4"/>
    <w:rsid w:val="009442FA"/>
    <w:rsid w:val="00964B26"/>
    <w:rsid w:val="00966EEC"/>
    <w:rsid w:val="0098233D"/>
    <w:rsid w:val="009823B4"/>
    <w:rsid w:val="00985F85"/>
    <w:rsid w:val="009879DE"/>
    <w:rsid w:val="00994784"/>
    <w:rsid w:val="00994C82"/>
    <w:rsid w:val="009979E8"/>
    <w:rsid w:val="009A13C8"/>
    <w:rsid w:val="009A5620"/>
    <w:rsid w:val="009A571D"/>
    <w:rsid w:val="009A7C43"/>
    <w:rsid w:val="009A7CDB"/>
    <w:rsid w:val="009B043C"/>
    <w:rsid w:val="009C5E30"/>
    <w:rsid w:val="009D2869"/>
    <w:rsid w:val="009E55DC"/>
    <w:rsid w:val="009F5264"/>
    <w:rsid w:val="00A073D6"/>
    <w:rsid w:val="00A07A89"/>
    <w:rsid w:val="00A116F0"/>
    <w:rsid w:val="00A21CB8"/>
    <w:rsid w:val="00A26A15"/>
    <w:rsid w:val="00A27FD8"/>
    <w:rsid w:val="00A36CC3"/>
    <w:rsid w:val="00A420A1"/>
    <w:rsid w:val="00A673F3"/>
    <w:rsid w:val="00A73830"/>
    <w:rsid w:val="00A75CB6"/>
    <w:rsid w:val="00A80623"/>
    <w:rsid w:val="00A8410F"/>
    <w:rsid w:val="00A84AEC"/>
    <w:rsid w:val="00A8710B"/>
    <w:rsid w:val="00AA6ECB"/>
    <w:rsid w:val="00AB1281"/>
    <w:rsid w:val="00AB5BE9"/>
    <w:rsid w:val="00AC4108"/>
    <w:rsid w:val="00AD2814"/>
    <w:rsid w:val="00AE6578"/>
    <w:rsid w:val="00AE6DC5"/>
    <w:rsid w:val="00AF38D9"/>
    <w:rsid w:val="00AF553B"/>
    <w:rsid w:val="00B0542B"/>
    <w:rsid w:val="00B152D6"/>
    <w:rsid w:val="00B17036"/>
    <w:rsid w:val="00B2159C"/>
    <w:rsid w:val="00B276E3"/>
    <w:rsid w:val="00B4087D"/>
    <w:rsid w:val="00B424FA"/>
    <w:rsid w:val="00B43A77"/>
    <w:rsid w:val="00B528F0"/>
    <w:rsid w:val="00B7550D"/>
    <w:rsid w:val="00B84811"/>
    <w:rsid w:val="00B865D3"/>
    <w:rsid w:val="00B92E54"/>
    <w:rsid w:val="00B93537"/>
    <w:rsid w:val="00BA13EB"/>
    <w:rsid w:val="00BA3685"/>
    <w:rsid w:val="00BB0836"/>
    <w:rsid w:val="00BB28AF"/>
    <w:rsid w:val="00BC097F"/>
    <w:rsid w:val="00BC4446"/>
    <w:rsid w:val="00BD4BE5"/>
    <w:rsid w:val="00BE1075"/>
    <w:rsid w:val="00BE1344"/>
    <w:rsid w:val="00BE6631"/>
    <w:rsid w:val="00C129CA"/>
    <w:rsid w:val="00C1553A"/>
    <w:rsid w:val="00C22B01"/>
    <w:rsid w:val="00C25617"/>
    <w:rsid w:val="00C43B44"/>
    <w:rsid w:val="00C507BE"/>
    <w:rsid w:val="00C515D8"/>
    <w:rsid w:val="00C51847"/>
    <w:rsid w:val="00C56D36"/>
    <w:rsid w:val="00C70368"/>
    <w:rsid w:val="00C770E4"/>
    <w:rsid w:val="00C93AE6"/>
    <w:rsid w:val="00CA4C71"/>
    <w:rsid w:val="00CC1D0C"/>
    <w:rsid w:val="00CC347D"/>
    <w:rsid w:val="00CE2536"/>
    <w:rsid w:val="00CE36DA"/>
    <w:rsid w:val="00CE414C"/>
    <w:rsid w:val="00CE773E"/>
    <w:rsid w:val="00CF2AB0"/>
    <w:rsid w:val="00CF7B94"/>
    <w:rsid w:val="00D22146"/>
    <w:rsid w:val="00D305D4"/>
    <w:rsid w:val="00D34E80"/>
    <w:rsid w:val="00D5430E"/>
    <w:rsid w:val="00D56DE2"/>
    <w:rsid w:val="00D60A43"/>
    <w:rsid w:val="00D65C4F"/>
    <w:rsid w:val="00D66D6C"/>
    <w:rsid w:val="00D713CF"/>
    <w:rsid w:val="00D73349"/>
    <w:rsid w:val="00D747A1"/>
    <w:rsid w:val="00D869FF"/>
    <w:rsid w:val="00D87F2C"/>
    <w:rsid w:val="00D91244"/>
    <w:rsid w:val="00D91ED7"/>
    <w:rsid w:val="00D9329A"/>
    <w:rsid w:val="00DA2F8F"/>
    <w:rsid w:val="00DC1D6D"/>
    <w:rsid w:val="00DC4231"/>
    <w:rsid w:val="00DC633A"/>
    <w:rsid w:val="00DD3BE7"/>
    <w:rsid w:val="00DE1BE0"/>
    <w:rsid w:val="00DE670C"/>
    <w:rsid w:val="00DF3401"/>
    <w:rsid w:val="00DF6698"/>
    <w:rsid w:val="00DF7787"/>
    <w:rsid w:val="00E116B9"/>
    <w:rsid w:val="00E134F9"/>
    <w:rsid w:val="00E21795"/>
    <w:rsid w:val="00E240BC"/>
    <w:rsid w:val="00E37255"/>
    <w:rsid w:val="00E41367"/>
    <w:rsid w:val="00E41404"/>
    <w:rsid w:val="00E47EA8"/>
    <w:rsid w:val="00E50339"/>
    <w:rsid w:val="00E70D63"/>
    <w:rsid w:val="00E85FDD"/>
    <w:rsid w:val="00E879FE"/>
    <w:rsid w:val="00E93211"/>
    <w:rsid w:val="00E93289"/>
    <w:rsid w:val="00E9553C"/>
    <w:rsid w:val="00EA5073"/>
    <w:rsid w:val="00EA67CC"/>
    <w:rsid w:val="00EB7841"/>
    <w:rsid w:val="00ED023F"/>
    <w:rsid w:val="00ED6246"/>
    <w:rsid w:val="00EE2006"/>
    <w:rsid w:val="00EE2FBD"/>
    <w:rsid w:val="00EE6F12"/>
    <w:rsid w:val="00EF162A"/>
    <w:rsid w:val="00F011FC"/>
    <w:rsid w:val="00F03C36"/>
    <w:rsid w:val="00F10AE6"/>
    <w:rsid w:val="00F23AC0"/>
    <w:rsid w:val="00F26047"/>
    <w:rsid w:val="00F4154F"/>
    <w:rsid w:val="00F436D6"/>
    <w:rsid w:val="00F43905"/>
    <w:rsid w:val="00F52779"/>
    <w:rsid w:val="00F54F07"/>
    <w:rsid w:val="00F63C25"/>
    <w:rsid w:val="00F64A04"/>
    <w:rsid w:val="00F65D6A"/>
    <w:rsid w:val="00F723D5"/>
    <w:rsid w:val="00F76AB3"/>
    <w:rsid w:val="00F7730C"/>
    <w:rsid w:val="00F8319B"/>
    <w:rsid w:val="00F86D60"/>
    <w:rsid w:val="00F87A0B"/>
    <w:rsid w:val="00FB33DF"/>
    <w:rsid w:val="00FC09F9"/>
    <w:rsid w:val="00FC3780"/>
    <w:rsid w:val="00FC4A32"/>
    <w:rsid w:val="00FC6127"/>
    <w:rsid w:val="00FD4E6D"/>
    <w:rsid w:val="00FE489F"/>
    <w:rsid w:val="00FF1136"/>
    <w:rsid w:val="00FF38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14EEFA4"/>
  <w15:docId w15:val="{E1E3F393-3566-4F6B-B169-13D90C18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aliases w:val="AS 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AS 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paragraph" w:styleId="BalloonText">
    <w:name w:val="Balloon Text"/>
    <w:basedOn w:val="Normal"/>
    <w:link w:val="BalloonTextChar"/>
    <w:uiPriority w:val="99"/>
    <w:semiHidden/>
    <w:unhideWhenUsed/>
    <w:rsid w:val="00D60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A43"/>
    <w:rPr>
      <w:rFonts w:ascii="Tahoma" w:hAnsi="Tahoma" w:cs="Tahoma"/>
      <w:color w:val="auto"/>
      <w:sz w:val="16"/>
      <w:szCs w:val="16"/>
    </w:rPr>
  </w:style>
  <w:style w:type="character" w:styleId="CommentReference">
    <w:name w:val="annotation reference"/>
    <w:basedOn w:val="DefaultParagraphFont"/>
    <w:uiPriority w:val="99"/>
    <w:semiHidden/>
    <w:unhideWhenUsed/>
    <w:rsid w:val="00736CAD"/>
    <w:rPr>
      <w:sz w:val="16"/>
      <w:szCs w:val="16"/>
    </w:rPr>
  </w:style>
  <w:style w:type="paragraph" w:styleId="CommentText">
    <w:name w:val="annotation text"/>
    <w:basedOn w:val="Normal"/>
    <w:link w:val="CommentTextChar"/>
    <w:uiPriority w:val="99"/>
    <w:unhideWhenUsed/>
    <w:rsid w:val="00736CAD"/>
    <w:pPr>
      <w:spacing w:line="240" w:lineRule="auto"/>
    </w:pPr>
    <w:rPr>
      <w:sz w:val="20"/>
      <w:szCs w:val="20"/>
    </w:rPr>
  </w:style>
  <w:style w:type="character" w:customStyle="1" w:styleId="CommentTextChar">
    <w:name w:val="Comment Text Char"/>
    <w:basedOn w:val="DefaultParagraphFont"/>
    <w:link w:val="CommentText"/>
    <w:uiPriority w:val="99"/>
    <w:rsid w:val="00736CAD"/>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736CAD"/>
    <w:rPr>
      <w:b/>
      <w:bCs/>
    </w:rPr>
  </w:style>
  <w:style w:type="character" w:customStyle="1" w:styleId="CommentSubjectChar">
    <w:name w:val="Comment Subject Char"/>
    <w:basedOn w:val="CommentTextChar"/>
    <w:link w:val="CommentSubject"/>
    <w:uiPriority w:val="99"/>
    <w:semiHidden/>
    <w:rsid w:val="00736CAD"/>
    <w:rPr>
      <w:rFonts w:ascii="Arial" w:hAnsi="Arial" w:cs="Arial"/>
      <w:b/>
      <w:bCs/>
      <w:color w:val="auto"/>
      <w:sz w:val="20"/>
      <w:szCs w:val="20"/>
    </w:rPr>
  </w:style>
  <w:style w:type="character" w:styleId="Hyperlink">
    <w:name w:val="Hyperlink"/>
    <w:basedOn w:val="DefaultParagraphFont"/>
    <w:uiPriority w:val="99"/>
    <w:unhideWhenUsed/>
    <w:rsid w:val="007337FC"/>
    <w:rPr>
      <w:color w:val="0000FF" w:themeColor="hyperlink"/>
      <w:u w:val="single"/>
    </w:rPr>
  </w:style>
  <w:style w:type="character" w:styleId="UnresolvedMention">
    <w:name w:val="Unresolved Mention"/>
    <w:basedOn w:val="DefaultParagraphFont"/>
    <w:uiPriority w:val="99"/>
    <w:semiHidden/>
    <w:unhideWhenUsed/>
    <w:rsid w:val="007337FC"/>
    <w:rPr>
      <w:color w:val="605E5C"/>
      <w:shd w:val="clear" w:color="auto" w:fill="E1DFDD"/>
    </w:rPr>
  </w:style>
  <w:style w:type="paragraph" w:customStyle="1" w:styleId="ASBullets">
    <w:name w:val="AS Bullets"/>
    <w:basedOn w:val="Normal"/>
    <w:uiPriority w:val="12"/>
    <w:qFormat/>
    <w:rsid w:val="00D56DE2"/>
    <w:pPr>
      <w:numPr>
        <w:numId w:val="19"/>
      </w:numPr>
      <w:spacing w:after="200" w:line="260" w:lineRule="atLeast"/>
      <w:contextualSpacing/>
    </w:pPr>
    <w:rPr>
      <w:rFonts w:ascii="Calibri" w:eastAsiaTheme="minorHAnsi" w:hAnsi="Calibri"/>
      <w:szCs w:val="20"/>
    </w:rPr>
  </w:style>
  <w:style w:type="character" w:styleId="FollowedHyperlink">
    <w:name w:val="FollowedHyperlink"/>
    <w:basedOn w:val="DefaultParagraphFont"/>
    <w:uiPriority w:val="99"/>
    <w:semiHidden/>
    <w:unhideWhenUsed/>
    <w:rsid w:val="00102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7028">
      <w:bodyDiv w:val="1"/>
      <w:marLeft w:val="0"/>
      <w:marRight w:val="0"/>
      <w:marTop w:val="0"/>
      <w:marBottom w:val="0"/>
      <w:divBdr>
        <w:top w:val="none" w:sz="0" w:space="0" w:color="auto"/>
        <w:left w:val="none" w:sz="0" w:space="0" w:color="auto"/>
        <w:bottom w:val="none" w:sz="0" w:space="0" w:color="auto"/>
        <w:right w:val="none" w:sz="0" w:space="0" w:color="auto"/>
      </w:divBdr>
    </w:div>
    <w:div w:id="375546635">
      <w:bodyDiv w:val="1"/>
      <w:marLeft w:val="0"/>
      <w:marRight w:val="0"/>
      <w:marTop w:val="0"/>
      <w:marBottom w:val="0"/>
      <w:divBdr>
        <w:top w:val="none" w:sz="0" w:space="0" w:color="auto"/>
        <w:left w:val="none" w:sz="0" w:space="0" w:color="auto"/>
        <w:bottom w:val="none" w:sz="0" w:space="0" w:color="auto"/>
        <w:right w:val="none" w:sz="0" w:space="0" w:color="auto"/>
      </w:divBdr>
    </w:div>
    <w:div w:id="1064259044">
      <w:bodyDiv w:val="1"/>
      <w:marLeft w:val="0"/>
      <w:marRight w:val="0"/>
      <w:marTop w:val="0"/>
      <w:marBottom w:val="0"/>
      <w:divBdr>
        <w:top w:val="none" w:sz="0" w:space="0" w:color="auto"/>
        <w:left w:val="none" w:sz="0" w:space="0" w:color="auto"/>
        <w:bottom w:val="none" w:sz="0" w:space="0" w:color="auto"/>
        <w:right w:val="none" w:sz="0" w:space="0" w:color="auto"/>
      </w:divBdr>
    </w:div>
    <w:div w:id="1282802839">
      <w:bodyDiv w:val="1"/>
      <w:marLeft w:val="0"/>
      <w:marRight w:val="0"/>
      <w:marTop w:val="0"/>
      <w:marBottom w:val="0"/>
      <w:divBdr>
        <w:top w:val="none" w:sz="0" w:space="0" w:color="auto"/>
        <w:left w:val="none" w:sz="0" w:space="0" w:color="auto"/>
        <w:bottom w:val="none" w:sz="0" w:space="0" w:color="auto"/>
        <w:right w:val="none" w:sz="0" w:space="0" w:color="auto"/>
      </w:divBdr>
    </w:div>
    <w:div w:id="1670210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lawscot.org.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rotect-eu.mimecast.com/s/aF1eCnZJlCKYEYurnpF2?domain=lawscot.org.uk" TargetMode="External"/><Relationship Id="rId2" Type="http://schemas.openxmlformats.org/officeDocument/2006/relationships/customXml" Target="../customXml/item2.xml"/><Relationship Id="rId16" Type="http://schemas.openxmlformats.org/officeDocument/2006/relationships/hyperlink" Target="https://www.lawscot.org.uk/research-and-policy/consultations/" TargetMode="External"/><Relationship Id="rId20" Type="http://schemas.openxmlformats.org/officeDocument/2006/relationships/hyperlink" Target="mailto:policy@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olicy@lawsco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F6C9EF00BFCE744FB82DB39B849666BF0F0071FADE12B580074EB17A74D1705D372B" ma:contentTypeVersion="21" ma:contentTypeDescription="" ma:contentTypeScope="" ma:versionID="8a3dad82d9a473db01dfccada0b45d1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73WM5REP3J34-1848047781-2685</_dlc_DocId>
    <_dlc_DocIdUrl xmlns="3595a3b4-95e1-40b3-9976-0da52ff3c1d6">
      <Url>http://thehub/teams/externalrelations/Communications/_layouts/15/DocIdRedir.aspx?ID=73WM5REP3J34-1848047781-2685</Url>
      <Description>73WM5REP3J34-1848047781-2685</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4D6-C4EC-4B67-B01A-A42E68E5548E}">
  <ds:schemaRefs>
    <ds:schemaRef ds:uri="http://schemas.microsoft.com/sharepoint/v3/contenttype/forms"/>
  </ds:schemaRefs>
</ds:datastoreItem>
</file>

<file path=customXml/itemProps2.xml><?xml version="1.0" encoding="utf-8"?>
<ds:datastoreItem xmlns:ds="http://schemas.openxmlformats.org/officeDocument/2006/customXml" ds:itemID="{DE36EE47-9B40-45BA-AE79-884A6E72DCB2}">
  <ds:schemaRefs>
    <ds:schemaRef ds:uri="http://schemas.microsoft.com/sharepoint/events"/>
  </ds:schemaRefs>
</ds:datastoreItem>
</file>

<file path=customXml/itemProps3.xml><?xml version="1.0" encoding="utf-8"?>
<ds:datastoreItem xmlns:ds="http://schemas.openxmlformats.org/officeDocument/2006/customXml" ds:itemID="{61BF52ED-6FB3-44A7-946D-FBE44AEE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D8909-1CA3-43D8-9BBB-2AC0515E1A8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3595a3b4-95e1-40b3-9976-0da52ff3c1d6"/>
    <ds:schemaRef ds:uri="c580686b-3c78-40fc-8280-257271cf61a5"/>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E2E61B2-03AE-45D9-9B5B-E19606A9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Pinsent Masons</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McNab</dc:creator>
  <cp:lastModifiedBy>Lucy Ozanne</cp:lastModifiedBy>
  <cp:revision>9</cp:revision>
  <cp:lastPrinted>2018-03-29T11:14:00Z</cp:lastPrinted>
  <dcterms:created xsi:type="dcterms:W3CDTF">2020-02-03T12:09:00Z</dcterms:created>
  <dcterms:modified xsi:type="dcterms:W3CDTF">2020-02-03T15:03:00Z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0x010100F6C9EF00BFCE744FB82DB39B849666BF0F0071FADE12B580074EB17A74D1705D372B</vt:lpwstr>
  </property>
  <property fmtid="{D5CDD505-2E9C-101B-9397-08002B2CF9AE}" pid="3" name="Committee">
    <vt:lpwstr/>
  </property>
  <property fmtid="{D5CDD505-2E9C-101B-9397-08002B2CF9AE}" pid="4" name="Directorate">
    <vt:lpwstr>85;#Policy|aecfea83-9977-479d-b767-7534296e6eb4</vt:lpwstr>
  </property>
  <property fmtid="{D5CDD505-2E9C-101B-9397-08002B2CF9AE}" pid="5" name="_dlc_DocIdItemGuid">
    <vt:lpwstr>3b091d5c-81d9-45a3-9ffe-8e8ec2314a58</vt:lpwstr>
  </property>
</Properties>
</file>