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A1827" w14:textId="77777777" w:rsidR="003704FD" w:rsidRPr="00EE16AB" w:rsidRDefault="00623BCA">
      <w:pPr>
        <w:pStyle w:val="Heading1"/>
        <w:rPr>
          <w:rFonts w:ascii="Arial" w:hAnsi="Arial" w:cs="Arial"/>
          <w:szCs w:val="24"/>
        </w:rPr>
      </w:pPr>
      <w:r w:rsidRPr="00EE16AB">
        <w:rPr>
          <w:rFonts w:ascii="Arial" w:hAnsi="Arial" w:cs="Arial"/>
          <w:szCs w:val="24"/>
        </w:rPr>
        <w:t>Special</w:t>
      </w:r>
      <w:r w:rsidR="00B56034" w:rsidRPr="00EE16AB">
        <w:rPr>
          <w:rFonts w:ascii="Arial" w:hAnsi="Arial" w:cs="Arial"/>
          <w:szCs w:val="24"/>
        </w:rPr>
        <w:t xml:space="preserve"> GENERAL MEETING </w:t>
      </w:r>
    </w:p>
    <w:p w14:paraId="2A2D5F38" w14:textId="0AD63BEE" w:rsidR="00D94452" w:rsidRPr="00EE16AB" w:rsidRDefault="00395982" w:rsidP="00395982">
      <w:pPr>
        <w:tabs>
          <w:tab w:val="clear" w:pos="504"/>
        </w:tabs>
        <w:spacing w:after="0"/>
        <w:rPr>
          <w:rFonts w:ascii="Arial" w:hAnsi="Arial" w:cs="Arial"/>
          <w:szCs w:val="24"/>
          <w:lang w:eastAsia="en-GB"/>
        </w:rPr>
      </w:pPr>
      <w:r w:rsidRPr="00EE16AB">
        <w:rPr>
          <w:rFonts w:ascii="Arial" w:hAnsi="Arial" w:cs="Arial"/>
          <w:szCs w:val="24"/>
          <w:lang w:eastAsia="en-GB"/>
        </w:rPr>
        <w:t xml:space="preserve">Minute </w:t>
      </w:r>
      <w:r w:rsidR="00D94452" w:rsidRPr="00EE16AB">
        <w:rPr>
          <w:rFonts w:ascii="Arial" w:hAnsi="Arial" w:cs="Arial"/>
          <w:szCs w:val="24"/>
          <w:lang w:eastAsia="en-GB"/>
        </w:rPr>
        <w:t xml:space="preserve">(draft) </w:t>
      </w:r>
      <w:r w:rsidRPr="00EE16AB">
        <w:rPr>
          <w:rFonts w:ascii="Arial" w:hAnsi="Arial" w:cs="Arial"/>
          <w:szCs w:val="24"/>
          <w:lang w:eastAsia="en-GB"/>
        </w:rPr>
        <w:t xml:space="preserve">of the </w:t>
      </w:r>
      <w:r w:rsidR="00623BCA" w:rsidRPr="00EE16AB">
        <w:rPr>
          <w:rFonts w:ascii="Arial" w:hAnsi="Arial" w:cs="Arial"/>
          <w:szCs w:val="24"/>
          <w:lang w:eastAsia="en-GB"/>
        </w:rPr>
        <w:t>Special</w:t>
      </w:r>
      <w:r w:rsidRPr="00EE16AB">
        <w:rPr>
          <w:rFonts w:ascii="Arial" w:hAnsi="Arial" w:cs="Arial"/>
          <w:szCs w:val="24"/>
          <w:lang w:eastAsia="en-GB"/>
        </w:rPr>
        <w:t xml:space="preserve"> General Meeting of the Law Society of Scotland held at the </w:t>
      </w:r>
      <w:r w:rsidR="00F02D78">
        <w:rPr>
          <w:rFonts w:ascii="Arial" w:hAnsi="Arial" w:cs="Arial"/>
          <w:szCs w:val="24"/>
          <w:lang w:eastAsia="en-GB"/>
        </w:rPr>
        <w:t>Society’s</w:t>
      </w:r>
      <w:r w:rsidR="00D94452" w:rsidRPr="00EE16AB">
        <w:rPr>
          <w:rFonts w:ascii="Arial" w:hAnsi="Arial" w:cs="Arial"/>
          <w:szCs w:val="24"/>
          <w:lang w:eastAsia="en-GB"/>
        </w:rPr>
        <w:t xml:space="preserve"> Offices at Atria One, 144 Morrison Street, Edinburgh</w:t>
      </w:r>
      <w:r w:rsidR="001939FE">
        <w:rPr>
          <w:rFonts w:ascii="Arial" w:hAnsi="Arial" w:cs="Arial"/>
          <w:szCs w:val="24"/>
          <w:lang w:eastAsia="en-GB"/>
        </w:rPr>
        <w:t xml:space="preserve"> on</w:t>
      </w:r>
      <w:r w:rsidR="002F2CCE">
        <w:rPr>
          <w:rFonts w:ascii="Arial" w:hAnsi="Arial" w:cs="Arial"/>
          <w:szCs w:val="24"/>
          <w:lang w:eastAsia="en-GB"/>
        </w:rPr>
        <w:t xml:space="preserve"> Thursday 24 October</w:t>
      </w:r>
      <w:r w:rsidR="001939FE">
        <w:rPr>
          <w:rFonts w:ascii="Arial" w:hAnsi="Arial" w:cs="Arial"/>
          <w:szCs w:val="24"/>
          <w:lang w:eastAsia="en-GB"/>
        </w:rPr>
        <w:t xml:space="preserve"> </w:t>
      </w:r>
      <w:r w:rsidR="00BC079F" w:rsidRPr="00EE16AB">
        <w:rPr>
          <w:rFonts w:ascii="Arial" w:hAnsi="Arial" w:cs="Arial"/>
          <w:szCs w:val="24"/>
          <w:lang w:eastAsia="en-GB"/>
        </w:rPr>
        <w:t>201</w:t>
      </w:r>
      <w:r w:rsidR="001939FE">
        <w:rPr>
          <w:rFonts w:ascii="Arial" w:hAnsi="Arial" w:cs="Arial"/>
          <w:szCs w:val="24"/>
          <w:lang w:eastAsia="en-GB"/>
        </w:rPr>
        <w:t>9</w:t>
      </w:r>
      <w:r w:rsidR="00BC079F" w:rsidRPr="00EE16AB">
        <w:rPr>
          <w:rFonts w:ascii="Arial" w:hAnsi="Arial" w:cs="Arial"/>
          <w:szCs w:val="24"/>
          <w:lang w:eastAsia="en-GB"/>
        </w:rPr>
        <w:t xml:space="preserve"> at </w:t>
      </w:r>
      <w:r w:rsidR="001939FE">
        <w:rPr>
          <w:rFonts w:ascii="Arial" w:hAnsi="Arial" w:cs="Arial"/>
          <w:szCs w:val="24"/>
          <w:lang w:eastAsia="en-GB"/>
        </w:rPr>
        <w:t>09:</w:t>
      </w:r>
      <w:r w:rsidR="002F2CCE">
        <w:rPr>
          <w:rFonts w:ascii="Arial" w:hAnsi="Arial" w:cs="Arial"/>
          <w:szCs w:val="24"/>
          <w:lang w:eastAsia="en-GB"/>
        </w:rPr>
        <w:t>15</w:t>
      </w:r>
      <w:r w:rsidR="001939FE">
        <w:rPr>
          <w:rFonts w:ascii="Arial" w:hAnsi="Arial" w:cs="Arial"/>
          <w:szCs w:val="24"/>
          <w:lang w:eastAsia="en-GB"/>
        </w:rPr>
        <w:t>am.</w:t>
      </w:r>
    </w:p>
    <w:p w14:paraId="29AAB306" w14:textId="77777777" w:rsidR="003704FD" w:rsidRPr="00EE16AB" w:rsidRDefault="003704FD">
      <w:pPr>
        <w:rPr>
          <w:rFonts w:ascii="Arial" w:hAnsi="Arial" w:cs="Arial"/>
          <w:szCs w:val="24"/>
        </w:rPr>
      </w:pPr>
    </w:p>
    <w:p w14:paraId="43505EEE" w14:textId="36BD66A1" w:rsidR="00D260C8" w:rsidRDefault="003704FD" w:rsidP="00395982">
      <w:pPr>
        <w:rPr>
          <w:rFonts w:ascii="Arial" w:hAnsi="Arial" w:cs="Arial"/>
          <w:szCs w:val="24"/>
        </w:rPr>
      </w:pPr>
      <w:r w:rsidRPr="00EE16AB">
        <w:rPr>
          <w:rFonts w:ascii="Arial" w:hAnsi="Arial" w:cs="Arial"/>
          <w:szCs w:val="24"/>
        </w:rPr>
        <w:t xml:space="preserve">Present: </w:t>
      </w:r>
      <w:r w:rsidR="001939FE">
        <w:rPr>
          <w:rFonts w:ascii="Arial" w:hAnsi="Arial" w:cs="Arial"/>
          <w:szCs w:val="24"/>
        </w:rPr>
        <w:t>John Mulholland (President), Aman</w:t>
      </w:r>
      <w:r w:rsidR="00F3538F">
        <w:rPr>
          <w:rFonts w:ascii="Arial" w:hAnsi="Arial" w:cs="Arial"/>
          <w:szCs w:val="24"/>
        </w:rPr>
        <w:t>d</w:t>
      </w:r>
      <w:r w:rsidR="001939FE">
        <w:rPr>
          <w:rFonts w:ascii="Arial" w:hAnsi="Arial" w:cs="Arial"/>
          <w:szCs w:val="24"/>
        </w:rPr>
        <w:t>a Millar (Vice President),</w:t>
      </w:r>
      <w:r w:rsidR="00BC079F" w:rsidRPr="00EE16AB">
        <w:rPr>
          <w:rFonts w:ascii="Arial" w:hAnsi="Arial" w:cs="Arial"/>
          <w:szCs w:val="24"/>
        </w:rPr>
        <w:t xml:space="preserve"> George Alle</w:t>
      </w:r>
      <w:r w:rsidR="002F2CCE">
        <w:rPr>
          <w:rFonts w:ascii="Arial" w:hAnsi="Arial" w:cs="Arial"/>
          <w:szCs w:val="24"/>
        </w:rPr>
        <w:t>n</w:t>
      </w:r>
      <w:r w:rsidR="00D260C8">
        <w:rPr>
          <w:rFonts w:ascii="Arial" w:hAnsi="Arial" w:cs="Arial"/>
          <w:szCs w:val="24"/>
        </w:rPr>
        <w:t xml:space="preserve">, </w:t>
      </w:r>
      <w:r w:rsidR="00BC079F" w:rsidRPr="00EE16AB">
        <w:rPr>
          <w:rFonts w:ascii="Arial" w:hAnsi="Arial" w:cs="Arial"/>
          <w:szCs w:val="24"/>
        </w:rPr>
        <w:t xml:space="preserve">Susan Carter (Lay Council Member), </w:t>
      </w:r>
      <w:r w:rsidR="002F2CCE">
        <w:rPr>
          <w:rFonts w:ascii="Arial" w:hAnsi="Arial" w:cs="Arial"/>
          <w:szCs w:val="24"/>
        </w:rPr>
        <w:t>Emma Crilley</w:t>
      </w:r>
      <w:r w:rsidR="00D260C8">
        <w:rPr>
          <w:rFonts w:ascii="Arial" w:hAnsi="Arial" w:cs="Arial"/>
          <w:szCs w:val="24"/>
        </w:rPr>
        <w:t xml:space="preserve">, </w:t>
      </w:r>
      <w:r w:rsidR="002F2CCE">
        <w:rPr>
          <w:rFonts w:ascii="Arial" w:hAnsi="Arial" w:cs="Arial"/>
          <w:szCs w:val="24"/>
        </w:rPr>
        <w:t xml:space="preserve">Amanda Davy, </w:t>
      </w:r>
      <w:r w:rsidR="00BC079F" w:rsidRPr="00EE16AB">
        <w:rPr>
          <w:rFonts w:ascii="Arial" w:hAnsi="Arial" w:cs="Arial"/>
          <w:szCs w:val="24"/>
        </w:rPr>
        <w:t>Jane Dickers,</w:t>
      </w:r>
      <w:r w:rsidR="002F2CCE">
        <w:rPr>
          <w:rFonts w:ascii="Arial" w:hAnsi="Arial" w:cs="Arial"/>
          <w:szCs w:val="24"/>
        </w:rPr>
        <w:t xml:space="preserve"> Louisa Doole, Straun Ferguson, John Forsyth, Lauren Fowler, Christopher Fraser (Lay Council Member), Paul Gostlelow, Siobhan Kahmann, Catriona Maclean (Lay Council Member) , Ruaraidh Macniven, Liam McCabe (Lay Council Member), </w:t>
      </w:r>
      <w:r w:rsidR="00F663A0">
        <w:rPr>
          <w:rFonts w:ascii="Arial" w:hAnsi="Arial" w:cs="Arial"/>
          <w:szCs w:val="24"/>
        </w:rPr>
        <w:t xml:space="preserve">Claire McCarroll </w:t>
      </w:r>
      <w:r w:rsidR="00D260C8">
        <w:rPr>
          <w:rFonts w:ascii="Arial" w:hAnsi="Arial" w:cs="Arial"/>
          <w:szCs w:val="24"/>
        </w:rPr>
        <w:t>Ste</w:t>
      </w:r>
      <w:r w:rsidR="00F3538F">
        <w:rPr>
          <w:rFonts w:ascii="Arial" w:hAnsi="Arial" w:cs="Arial"/>
          <w:szCs w:val="24"/>
        </w:rPr>
        <w:t>ph</w:t>
      </w:r>
      <w:r w:rsidR="00D260C8">
        <w:rPr>
          <w:rFonts w:ascii="Arial" w:hAnsi="Arial" w:cs="Arial"/>
          <w:szCs w:val="24"/>
        </w:rPr>
        <w:t>en McGowan, Derek McIntyre</w:t>
      </w:r>
      <w:r w:rsidR="00F663A0">
        <w:rPr>
          <w:rFonts w:ascii="Arial" w:hAnsi="Arial" w:cs="Arial"/>
          <w:szCs w:val="24"/>
        </w:rPr>
        <w:t xml:space="preserve"> (Lay Council Member)</w:t>
      </w:r>
      <w:r w:rsidR="00D260C8">
        <w:rPr>
          <w:rFonts w:ascii="Arial" w:hAnsi="Arial" w:cs="Arial"/>
          <w:szCs w:val="24"/>
        </w:rPr>
        <w:t xml:space="preserve">, </w:t>
      </w:r>
      <w:r w:rsidR="00F016E8" w:rsidRPr="00EE16AB">
        <w:rPr>
          <w:rFonts w:ascii="Arial" w:hAnsi="Arial" w:cs="Arial"/>
          <w:szCs w:val="24"/>
        </w:rPr>
        <w:t xml:space="preserve">David Mair, </w:t>
      </w:r>
      <w:r w:rsidR="00D260C8">
        <w:rPr>
          <w:rFonts w:ascii="Arial" w:hAnsi="Arial" w:cs="Arial"/>
          <w:szCs w:val="24"/>
        </w:rPr>
        <w:t>Euan Mitchell, Susan Murray,</w:t>
      </w:r>
      <w:r w:rsidR="002F2CCE">
        <w:rPr>
          <w:rFonts w:ascii="Arial" w:hAnsi="Arial" w:cs="Arial"/>
          <w:szCs w:val="24"/>
        </w:rPr>
        <w:t xml:space="preserve"> Naomi Pryde, </w:t>
      </w:r>
      <w:r w:rsidR="00F663A0">
        <w:rPr>
          <w:rFonts w:ascii="Arial" w:hAnsi="Arial" w:cs="Arial"/>
          <w:szCs w:val="24"/>
        </w:rPr>
        <w:t xml:space="preserve">Campbell Read, </w:t>
      </w:r>
      <w:r w:rsidR="00D260C8">
        <w:rPr>
          <w:rFonts w:ascii="Arial" w:hAnsi="Arial" w:cs="Arial"/>
          <w:szCs w:val="24"/>
        </w:rPr>
        <w:t xml:space="preserve"> John Reid (Lay Council Member), </w:t>
      </w:r>
      <w:r w:rsidR="00F663A0">
        <w:rPr>
          <w:rFonts w:ascii="Arial" w:hAnsi="Arial" w:cs="Arial"/>
          <w:szCs w:val="24"/>
        </w:rPr>
        <w:t xml:space="preserve">Sheekha Saha, </w:t>
      </w:r>
      <w:r w:rsidR="00D260C8">
        <w:rPr>
          <w:rFonts w:ascii="Arial" w:hAnsi="Arial" w:cs="Arial"/>
          <w:szCs w:val="24"/>
        </w:rPr>
        <w:t>Serena Sutherland</w:t>
      </w:r>
      <w:r w:rsidR="00F663A0">
        <w:rPr>
          <w:rFonts w:ascii="Arial" w:hAnsi="Arial" w:cs="Arial"/>
          <w:szCs w:val="24"/>
        </w:rPr>
        <w:t>, Patricia Tom, Graham Watson ( Lay Council Member)  and Deborah Wilson-McCuish</w:t>
      </w:r>
      <w:r w:rsidR="00D260C8">
        <w:rPr>
          <w:rFonts w:ascii="Arial" w:hAnsi="Arial" w:cs="Arial"/>
          <w:szCs w:val="24"/>
        </w:rPr>
        <w:t>.</w:t>
      </w:r>
    </w:p>
    <w:p w14:paraId="409AC071" w14:textId="2A4DDB5E" w:rsidR="00623BCA" w:rsidRPr="00EE16AB" w:rsidRDefault="003704FD" w:rsidP="00395982">
      <w:pPr>
        <w:rPr>
          <w:rFonts w:ascii="Arial" w:hAnsi="Arial" w:cs="Arial"/>
          <w:szCs w:val="24"/>
        </w:rPr>
      </w:pPr>
      <w:r w:rsidRPr="00EE16AB">
        <w:rPr>
          <w:rFonts w:ascii="Arial" w:hAnsi="Arial" w:cs="Arial"/>
          <w:szCs w:val="24"/>
        </w:rPr>
        <w:t xml:space="preserve">In attendance: </w:t>
      </w:r>
      <w:r w:rsidR="00D72E8F" w:rsidRPr="00EE16AB">
        <w:rPr>
          <w:rFonts w:ascii="Arial" w:hAnsi="Arial" w:cs="Arial"/>
          <w:szCs w:val="24"/>
        </w:rPr>
        <w:t>Lorna Jack (Chief Executive), David Cullen (Registrar)</w:t>
      </w:r>
      <w:r w:rsidR="0024208C">
        <w:rPr>
          <w:rFonts w:ascii="Arial" w:hAnsi="Arial" w:cs="Arial"/>
          <w:szCs w:val="24"/>
        </w:rPr>
        <w:t xml:space="preserve">, Mark Gray (Lockton) </w:t>
      </w:r>
      <w:r w:rsidR="00D72E8F" w:rsidRPr="00EE16AB">
        <w:rPr>
          <w:rFonts w:ascii="Arial" w:hAnsi="Arial" w:cs="Arial"/>
          <w:szCs w:val="24"/>
        </w:rPr>
        <w:t>and from time to time other members of the Society’s Executive.</w:t>
      </w:r>
    </w:p>
    <w:p w14:paraId="1916EE55" w14:textId="297E8804" w:rsidR="00623BCA" w:rsidRDefault="002D3AF4" w:rsidP="00395982">
      <w:pPr>
        <w:rPr>
          <w:rFonts w:ascii="Arial" w:hAnsi="Arial" w:cs="Arial"/>
          <w:szCs w:val="24"/>
          <w:lang w:eastAsia="en-GB"/>
        </w:rPr>
      </w:pPr>
      <w:r w:rsidRPr="00EE16AB">
        <w:rPr>
          <w:rFonts w:ascii="Arial" w:hAnsi="Arial" w:cs="Arial"/>
          <w:szCs w:val="24"/>
          <w:lang w:eastAsia="en-GB"/>
        </w:rPr>
        <w:t>A</w:t>
      </w:r>
      <w:r w:rsidR="006A26BC">
        <w:rPr>
          <w:rFonts w:ascii="Arial" w:hAnsi="Arial" w:cs="Arial"/>
          <w:szCs w:val="24"/>
          <w:lang w:eastAsia="en-GB"/>
        </w:rPr>
        <w:t xml:space="preserve">pologies for absence </w:t>
      </w:r>
      <w:r w:rsidR="00395982" w:rsidRPr="00EE16AB">
        <w:rPr>
          <w:rFonts w:ascii="Arial" w:hAnsi="Arial" w:cs="Arial"/>
          <w:szCs w:val="24"/>
          <w:lang w:eastAsia="en-GB"/>
        </w:rPr>
        <w:t>were intimated from</w:t>
      </w:r>
      <w:r w:rsidR="007F6F73" w:rsidRPr="00EE16AB">
        <w:rPr>
          <w:rFonts w:ascii="Arial" w:hAnsi="Arial" w:cs="Arial"/>
          <w:szCs w:val="24"/>
          <w:lang w:eastAsia="en-GB"/>
        </w:rPr>
        <w:t>:</w:t>
      </w:r>
      <w:r w:rsidR="00395982" w:rsidRPr="00EE16AB">
        <w:rPr>
          <w:rFonts w:ascii="Arial" w:hAnsi="Arial" w:cs="Arial"/>
          <w:szCs w:val="24"/>
          <w:lang w:eastAsia="en-GB"/>
        </w:rPr>
        <w:t xml:space="preserve"> </w:t>
      </w:r>
      <w:r w:rsidR="006A26BC">
        <w:rPr>
          <w:rFonts w:ascii="Arial" w:hAnsi="Arial" w:cs="Arial"/>
          <w:szCs w:val="24"/>
          <w:lang w:eastAsia="en-GB"/>
        </w:rPr>
        <w:t>Gwen Hagge</w:t>
      </w:r>
      <w:r w:rsidR="00F94F30" w:rsidRPr="00EE16AB">
        <w:rPr>
          <w:rFonts w:ascii="Arial" w:hAnsi="Arial" w:cs="Arial"/>
          <w:szCs w:val="24"/>
          <w:lang w:eastAsia="en-GB"/>
        </w:rPr>
        <w:t>rty,</w:t>
      </w:r>
      <w:r w:rsidR="006A26BC">
        <w:rPr>
          <w:rFonts w:ascii="Arial" w:hAnsi="Arial" w:cs="Arial"/>
          <w:szCs w:val="24"/>
          <w:lang w:eastAsia="en-GB"/>
        </w:rPr>
        <w:t xml:space="preserve"> Paul Matthews, Elaine Motion, Jim Stevenson and Sheila Webster.</w:t>
      </w:r>
    </w:p>
    <w:p w14:paraId="3C07F5CE" w14:textId="77777777" w:rsidR="00CF1B08" w:rsidRPr="00EE16AB" w:rsidRDefault="00CF1B08" w:rsidP="00395982">
      <w:pPr>
        <w:rPr>
          <w:rFonts w:ascii="Arial" w:hAnsi="Arial" w:cs="Arial"/>
          <w:szCs w:val="24"/>
          <w:lang w:eastAsia="en-GB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8010"/>
      </w:tblGrid>
      <w:tr w:rsidR="00FE210E" w:rsidRPr="00EE16AB" w14:paraId="5351D7D8" w14:textId="77777777" w:rsidTr="002D3AF4">
        <w:tc>
          <w:tcPr>
            <w:tcW w:w="918" w:type="dxa"/>
          </w:tcPr>
          <w:p w14:paraId="1FC1EC34" w14:textId="77777777" w:rsidR="00FE210E" w:rsidRPr="00EE16AB" w:rsidRDefault="00FE210E" w:rsidP="0039598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8010" w:type="dxa"/>
          </w:tcPr>
          <w:p w14:paraId="6D8F38A4" w14:textId="77777777" w:rsidR="00395982" w:rsidRPr="00EE16AB" w:rsidRDefault="00395982" w:rsidP="00395982">
            <w:pPr>
              <w:tabs>
                <w:tab w:val="clear" w:pos="504"/>
              </w:tabs>
              <w:spacing w:after="0"/>
              <w:jc w:val="left"/>
              <w:rPr>
                <w:rFonts w:ascii="Arial" w:hAnsi="Arial" w:cs="Arial"/>
                <w:b/>
                <w:szCs w:val="24"/>
                <w:u w:val="single"/>
                <w:lang w:eastAsia="en-GB"/>
              </w:rPr>
            </w:pPr>
            <w:r w:rsidRPr="00EE16AB">
              <w:rPr>
                <w:rFonts w:ascii="Arial" w:hAnsi="Arial" w:cs="Arial"/>
                <w:b/>
                <w:szCs w:val="24"/>
                <w:u w:val="single"/>
                <w:lang w:eastAsia="en-GB"/>
              </w:rPr>
              <w:t xml:space="preserve">WELCOME </w:t>
            </w:r>
          </w:p>
          <w:p w14:paraId="2A7CDCCC" w14:textId="77777777" w:rsidR="00395982" w:rsidRPr="00EE16AB" w:rsidRDefault="00395982" w:rsidP="00395982">
            <w:pPr>
              <w:tabs>
                <w:tab w:val="clear" w:pos="504"/>
              </w:tabs>
              <w:spacing w:after="0"/>
              <w:jc w:val="left"/>
              <w:rPr>
                <w:rFonts w:ascii="Arial" w:hAnsi="Arial" w:cs="Arial"/>
                <w:szCs w:val="24"/>
                <w:u w:val="single"/>
                <w:lang w:eastAsia="en-GB"/>
              </w:rPr>
            </w:pPr>
          </w:p>
          <w:p w14:paraId="132F4345" w14:textId="53EE71E8" w:rsidR="00623BCA" w:rsidRPr="00EE16AB" w:rsidRDefault="00F94F30" w:rsidP="00623BCA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lang w:eastAsia="en-GB"/>
              </w:rPr>
            </w:pPr>
            <w:r w:rsidRPr="00EE16AB">
              <w:rPr>
                <w:rFonts w:ascii="Arial" w:hAnsi="Arial" w:cs="Arial"/>
                <w:szCs w:val="24"/>
                <w:lang w:eastAsia="en-GB"/>
              </w:rPr>
              <w:t>The President welcomed everyone to th</w:t>
            </w:r>
            <w:r w:rsidR="00182955">
              <w:rPr>
                <w:rFonts w:ascii="Arial" w:hAnsi="Arial" w:cs="Arial"/>
                <w:szCs w:val="24"/>
                <w:lang w:eastAsia="en-GB"/>
              </w:rPr>
              <w:t>e</w:t>
            </w:r>
            <w:r w:rsidRPr="00EE16AB"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r w:rsidR="00F663A0">
              <w:rPr>
                <w:rFonts w:ascii="Arial" w:hAnsi="Arial" w:cs="Arial"/>
                <w:szCs w:val="24"/>
                <w:lang w:eastAsia="en-GB"/>
              </w:rPr>
              <w:t xml:space="preserve">second </w:t>
            </w:r>
            <w:r w:rsidRPr="00EE16AB">
              <w:rPr>
                <w:rFonts w:ascii="Arial" w:hAnsi="Arial" w:cs="Arial"/>
                <w:szCs w:val="24"/>
                <w:lang w:eastAsia="en-GB"/>
              </w:rPr>
              <w:t xml:space="preserve">Special General Meeting </w:t>
            </w:r>
            <w:r w:rsidR="00CF1B08">
              <w:rPr>
                <w:rFonts w:ascii="Arial" w:hAnsi="Arial" w:cs="Arial"/>
                <w:szCs w:val="24"/>
                <w:lang w:eastAsia="en-GB"/>
              </w:rPr>
              <w:t>of the Law Society of Scotland held in its 70</w:t>
            </w:r>
            <w:r w:rsidR="00CF1B08" w:rsidRPr="00CF1B08">
              <w:rPr>
                <w:rFonts w:ascii="Arial" w:hAnsi="Arial" w:cs="Arial"/>
                <w:szCs w:val="24"/>
                <w:vertAlign w:val="superscript"/>
                <w:lang w:eastAsia="en-GB"/>
              </w:rPr>
              <w:t>th</w:t>
            </w:r>
            <w:r w:rsidR="00CF1B08">
              <w:rPr>
                <w:rFonts w:ascii="Arial" w:hAnsi="Arial" w:cs="Arial"/>
                <w:szCs w:val="24"/>
                <w:lang w:eastAsia="en-GB"/>
              </w:rPr>
              <w:t xml:space="preserve"> year.  </w:t>
            </w:r>
          </w:p>
          <w:p w14:paraId="17347AA5" w14:textId="77777777" w:rsidR="00395982" w:rsidRPr="00EE16AB" w:rsidRDefault="00395982" w:rsidP="00623BCA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395982" w:rsidRPr="00EE16AB" w14:paraId="62B7CB0C" w14:textId="77777777" w:rsidTr="002D3AF4">
        <w:tc>
          <w:tcPr>
            <w:tcW w:w="918" w:type="dxa"/>
          </w:tcPr>
          <w:p w14:paraId="05D25363" w14:textId="77777777" w:rsidR="00395982" w:rsidRPr="00EE16AB" w:rsidRDefault="00395982" w:rsidP="0039598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8010" w:type="dxa"/>
          </w:tcPr>
          <w:p w14:paraId="70D5AF3D" w14:textId="77777777" w:rsidR="00395982" w:rsidRPr="00EE16AB" w:rsidRDefault="00F94F30" w:rsidP="00395982">
            <w:pPr>
              <w:tabs>
                <w:tab w:val="clear" w:pos="504"/>
              </w:tabs>
              <w:spacing w:after="0"/>
              <w:rPr>
                <w:rFonts w:ascii="Arial" w:hAnsi="Arial" w:cs="Arial"/>
                <w:b/>
                <w:szCs w:val="24"/>
                <w:u w:val="single"/>
                <w:lang w:eastAsia="en-GB"/>
              </w:rPr>
            </w:pPr>
            <w:r w:rsidRPr="00EE16AB">
              <w:rPr>
                <w:rFonts w:ascii="Arial" w:hAnsi="Arial" w:cs="Arial"/>
                <w:b/>
                <w:szCs w:val="24"/>
                <w:u w:val="single"/>
                <w:lang w:eastAsia="en-GB"/>
              </w:rPr>
              <w:t>PROCEDURAL ARRANGEMENTS</w:t>
            </w:r>
          </w:p>
          <w:p w14:paraId="50B0B2CB" w14:textId="77777777" w:rsidR="007F6F73" w:rsidRPr="00EE16AB" w:rsidRDefault="007F6F73" w:rsidP="00395982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lang w:eastAsia="en-GB"/>
              </w:rPr>
            </w:pPr>
          </w:p>
          <w:p w14:paraId="09E62FD5" w14:textId="6BFAF3C0" w:rsidR="00F94F30" w:rsidRPr="00F663A0" w:rsidRDefault="00F94F30" w:rsidP="00F663A0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lang w:eastAsia="en-GB"/>
              </w:rPr>
            </w:pPr>
            <w:r w:rsidRPr="00EE16AB">
              <w:rPr>
                <w:rFonts w:ascii="Arial" w:hAnsi="Arial" w:cs="Arial"/>
                <w:szCs w:val="24"/>
                <w:lang w:eastAsia="en-GB"/>
              </w:rPr>
              <w:t xml:space="preserve">The Registrar ran through the procedural arrangements for </w:t>
            </w:r>
            <w:r w:rsidR="00F3538F">
              <w:rPr>
                <w:rFonts w:ascii="Arial" w:hAnsi="Arial" w:cs="Arial"/>
                <w:szCs w:val="24"/>
                <w:lang w:eastAsia="en-GB"/>
              </w:rPr>
              <w:t>this</w:t>
            </w:r>
            <w:r w:rsidRPr="00EE16AB">
              <w:rPr>
                <w:rFonts w:ascii="Arial" w:hAnsi="Arial" w:cs="Arial"/>
                <w:szCs w:val="24"/>
                <w:lang w:eastAsia="en-GB"/>
              </w:rPr>
              <w:t xml:space="preserve"> Special General Meeting.  The notice for the meeting had been sent out </w:t>
            </w:r>
            <w:r w:rsidR="00182955">
              <w:rPr>
                <w:rFonts w:ascii="Arial" w:hAnsi="Arial" w:cs="Arial"/>
                <w:szCs w:val="24"/>
                <w:lang w:eastAsia="en-GB"/>
              </w:rPr>
              <w:t xml:space="preserve">on </w:t>
            </w:r>
            <w:r w:rsidR="00F663A0">
              <w:rPr>
                <w:rFonts w:ascii="Arial" w:hAnsi="Arial" w:cs="Arial"/>
                <w:szCs w:val="24"/>
                <w:lang w:eastAsia="en-GB"/>
              </w:rPr>
              <w:t>2 October 2019</w:t>
            </w:r>
            <w:r w:rsidRPr="00F663A0">
              <w:rPr>
                <w:rFonts w:ascii="Arial" w:hAnsi="Arial" w:cs="Arial"/>
                <w:szCs w:val="24"/>
                <w:lang w:eastAsia="en-GB"/>
              </w:rPr>
              <w:t xml:space="preserve"> </w:t>
            </w:r>
          </w:p>
          <w:p w14:paraId="7BFADB02" w14:textId="77777777" w:rsidR="00623BCA" w:rsidRDefault="00623BCA" w:rsidP="00623BCA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u w:val="single"/>
                <w:lang w:eastAsia="en-GB"/>
              </w:rPr>
            </w:pPr>
          </w:p>
          <w:p w14:paraId="61B0CE97" w14:textId="77777777" w:rsidR="00BE0C28" w:rsidRDefault="00BE0C28" w:rsidP="00623BCA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u w:val="single"/>
                <w:lang w:eastAsia="en-GB"/>
              </w:rPr>
            </w:pPr>
          </w:p>
          <w:p w14:paraId="5EC5BB85" w14:textId="77777777" w:rsidR="00BE0C28" w:rsidRPr="00EE16AB" w:rsidRDefault="00BE0C28" w:rsidP="00623BCA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u w:val="single"/>
                <w:lang w:eastAsia="en-GB"/>
              </w:rPr>
            </w:pPr>
          </w:p>
        </w:tc>
      </w:tr>
    </w:tbl>
    <w:p w14:paraId="75F8EC3B" w14:textId="77777777" w:rsidR="00B43D0C" w:rsidRDefault="00B43D0C">
      <w:r>
        <w:br w:type="page"/>
      </w:r>
    </w:p>
    <w:p w14:paraId="1F18115A" w14:textId="1565F4E7" w:rsidR="00B9534A" w:rsidRDefault="00B9534A"/>
    <w:p w14:paraId="11AA4E8D" w14:textId="60780FD6" w:rsidR="007A32D6" w:rsidRDefault="007A32D6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7979"/>
      </w:tblGrid>
      <w:tr w:rsidR="00A06669" w:rsidRPr="00EE16AB" w14:paraId="6C75E348" w14:textId="77777777" w:rsidTr="006909B3">
        <w:tc>
          <w:tcPr>
            <w:tcW w:w="918" w:type="dxa"/>
          </w:tcPr>
          <w:p w14:paraId="4E063709" w14:textId="30178732" w:rsidR="00A06669" w:rsidRPr="00EE16AB" w:rsidRDefault="00A06669" w:rsidP="0039598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7979" w:type="dxa"/>
          </w:tcPr>
          <w:p w14:paraId="019D3AD8" w14:textId="77777777" w:rsidR="00A06669" w:rsidRDefault="00A06669" w:rsidP="00395982">
            <w:pPr>
              <w:tabs>
                <w:tab w:val="clear" w:pos="504"/>
              </w:tabs>
              <w:spacing w:after="0"/>
              <w:rPr>
                <w:rFonts w:ascii="Arial" w:hAnsi="Arial" w:cs="Arial"/>
                <w:b/>
                <w:szCs w:val="24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  <w:szCs w:val="24"/>
                <w:u w:val="single"/>
                <w:lang w:eastAsia="en-GB"/>
              </w:rPr>
              <w:t>Draft Practice Rules for Discussion</w:t>
            </w:r>
          </w:p>
          <w:p w14:paraId="4943CD9F" w14:textId="77777777" w:rsidR="00A06669" w:rsidRDefault="00A06669" w:rsidP="00395982">
            <w:pPr>
              <w:tabs>
                <w:tab w:val="clear" w:pos="504"/>
              </w:tabs>
              <w:spacing w:after="0"/>
              <w:rPr>
                <w:rFonts w:ascii="Arial" w:hAnsi="Arial" w:cs="Arial"/>
                <w:b/>
                <w:szCs w:val="24"/>
                <w:u w:val="single"/>
                <w:lang w:eastAsia="en-GB"/>
              </w:rPr>
            </w:pPr>
          </w:p>
          <w:p w14:paraId="17F677C0" w14:textId="548D56CB" w:rsidR="00A06669" w:rsidRDefault="00A06669" w:rsidP="00395982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 xml:space="preserve">The President invited </w:t>
            </w:r>
            <w:r w:rsidR="007A6F5E">
              <w:rPr>
                <w:rFonts w:ascii="Arial" w:hAnsi="Arial" w:cs="Arial"/>
                <w:szCs w:val="24"/>
                <w:lang w:eastAsia="en-GB"/>
              </w:rPr>
              <w:t>Philip Yelland</w:t>
            </w:r>
            <w:r>
              <w:rPr>
                <w:rFonts w:ascii="Arial" w:hAnsi="Arial" w:cs="Arial"/>
                <w:szCs w:val="24"/>
                <w:lang w:eastAsia="en-GB"/>
              </w:rPr>
              <w:t xml:space="preserve">, </w:t>
            </w:r>
            <w:r w:rsidR="007A6F5E">
              <w:rPr>
                <w:rFonts w:ascii="Arial" w:hAnsi="Arial" w:cs="Arial"/>
                <w:szCs w:val="24"/>
                <w:lang w:eastAsia="en-GB"/>
              </w:rPr>
              <w:t>Executive Director of Regulation</w:t>
            </w:r>
            <w:r>
              <w:rPr>
                <w:rFonts w:ascii="Arial" w:hAnsi="Arial" w:cs="Arial"/>
                <w:szCs w:val="24"/>
                <w:lang w:eastAsia="en-GB"/>
              </w:rPr>
              <w:t xml:space="preserve"> to speak to the Draft Practice Rules which the Society needs to put in place due to the United Kingdom’s scheduled exit from the European Union. </w:t>
            </w:r>
          </w:p>
          <w:p w14:paraId="495C1982" w14:textId="77777777" w:rsidR="007A32D6" w:rsidRDefault="007A32D6" w:rsidP="00395982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lang w:eastAsia="en-GB"/>
              </w:rPr>
            </w:pPr>
          </w:p>
          <w:p w14:paraId="75DFAB80" w14:textId="17EDFA6C" w:rsidR="00DC4FDA" w:rsidRDefault="00DC4FDA" w:rsidP="006909B3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 xml:space="preserve">Ms Hay said that Draft Practice Rules are presented to a General Meeting for Members.  Draft Practice Rules are now made by the </w:t>
            </w:r>
            <w:r w:rsidR="000944A7">
              <w:rPr>
                <w:rFonts w:ascii="Arial" w:hAnsi="Arial" w:cs="Arial"/>
                <w:szCs w:val="24"/>
                <w:lang w:eastAsia="en-GB"/>
              </w:rPr>
              <w:t>Regulatory</w:t>
            </w:r>
            <w:r w:rsidR="006909B3">
              <w:rPr>
                <w:rFonts w:ascii="Arial" w:hAnsi="Arial" w:cs="Arial"/>
                <w:szCs w:val="24"/>
                <w:lang w:eastAsia="en-GB"/>
              </w:rPr>
              <w:t xml:space="preserve"> Committee.  The Regulator</w:t>
            </w:r>
            <w:r w:rsidR="000944A7">
              <w:rPr>
                <w:rFonts w:ascii="Arial" w:hAnsi="Arial" w:cs="Arial"/>
                <w:szCs w:val="24"/>
                <w:lang w:eastAsia="en-GB"/>
              </w:rPr>
              <w:t xml:space="preserve">y </w:t>
            </w:r>
            <w:r w:rsidR="006909B3">
              <w:rPr>
                <w:rFonts w:ascii="Arial" w:hAnsi="Arial" w:cs="Arial"/>
                <w:szCs w:val="24"/>
                <w:lang w:eastAsia="en-GB"/>
              </w:rPr>
              <w:t xml:space="preserve">Committee does take into account comments made on any Draft Practice Rules by members at any General Meeting.  </w:t>
            </w:r>
          </w:p>
          <w:p w14:paraId="7C78075D" w14:textId="77777777" w:rsidR="006909B3" w:rsidRDefault="006909B3" w:rsidP="006909B3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lang w:eastAsia="en-GB"/>
              </w:rPr>
            </w:pPr>
          </w:p>
          <w:p w14:paraId="405E98F2" w14:textId="7487AE24" w:rsidR="006909B3" w:rsidRDefault="006909B3" w:rsidP="006909B3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 xml:space="preserve">The subject matter of these Draft Practice Rules is somewhat complex.  The United Kingdom’s exit from the European Union will result in a certain number of changes to the Society’s existing Practice Rules.  </w:t>
            </w:r>
            <w:r w:rsidR="007A6F5E">
              <w:rPr>
                <w:rFonts w:ascii="Arial" w:hAnsi="Arial" w:cs="Arial"/>
                <w:szCs w:val="24"/>
                <w:lang w:eastAsia="en-GB"/>
              </w:rPr>
              <w:t xml:space="preserve">One specific </w:t>
            </w:r>
            <w:r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r w:rsidR="000944A7">
              <w:rPr>
                <w:rFonts w:ascii="Arial" w:hAnsi="Arial" w:cs="Arial"/>
                <w:szCs w:val="24"/>
                <w:lang w:eastAsia="en-GB"/>
              </w:rPr>
              <w:t xml:space="preserve">practice rule area where changes are required </w:t>
            </w:r>
            <w:r w:rsidR="007A6F5E">
              <w:rPr>
                <w:rFonts w:ascii="Arial" w:hAnsi="Arial" w:cs="Arial"/>
                <w:szCs w:val="24"/>
                <w:lang w:eastAsia="en-GB"/>
              </w:rPr>
              <w:t>is</w:t>
            </w:r>
            <w:r>
              <w:rPr>
                <w:rFonts w:ascii="Arial" w:hAnsi="Arial" w:cs="Arial"/>
                <w:szCs w:val="24"/>
                <w:lang w:eastAsia="en-GB"/>
              </w:rPr>
              <w:t xml:space="preserve"> – </w:t>
            </w:r>
          </w:p>
          <w:p w14:paraId="5FA5EE7C" w14:textId="2A3AA0DF" w:rsidR="005B6F62" w:rsidRPr="007A6F5E" w:rsidRDefault="005B6F62" w:rsidP="007A6F5E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lang w:eastAsia="en-GB"/>
              </w:rPr>
            </w:pPr>
            <w:r w:rsidRPr="007A6F5E">
              <w:rPr>
                <w:rFonts w:ascii="Arial" w:hAnsi="Arial" w:cs="Arial"/>
                <w:szCs w:val="24"/>
                <w:lang w:eastAsia="en-GB"/>
              </w:rPr>
              <w:t xml:space="preserve"> </w:t>
            </w:r>
          </w:p>
          <w:p w14:paraId="50BFB287" w14:textId="77777777" w:rsidR="005B6F62" w:rsidRDefault="005B6F62" w:rsidP="006909B3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lang w:eastAsia="en-GB"/>
              </w:rPr>
            </w:pPr>
          </w:p>
          <w:p w14:paraId="261B5DD7" w14:textId="77777777" w:rsidR="007A6F5E" w:rsidRDefault="005B6F62" w:rsidP="000944A7">
            <w:pPr>
              <w:pStyle w:val="ListParagraph"/>
              <w:numPr>
                <w:ilvl w:val="0"/>
                <w:numId w:val="37"/>
              </w:num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lang w:eastAsia="en-GB"/>
              </w:rPr>
            </w:pPr>
            <w:r w:rsidRPr="000944A7">
              <w:rPr>
                <w:rFonts w:ascii="Arial" w:hAnsi="Arial" w:cs="Arial"/>
                <w:szCs w:val="24"/>
                <w:lang w:eastAsia="en-GB"/>
              </w:rPr>
              <w:t xml:space="preserve">Incidental Financial Business (IFB) </w:t>
            </w:r>
            <w:r w:rsidR="000944A7">
              <w:rPr>
                <w:rFonts w:ascii="Arial" w:hAnsi="Arial" w:cs="Arial"/>
                <w:szCs w:val="24"/>
                <w:lang w:eastAsia="en-GB"/>
              </w:rPr>
              <w:t xml:space="preserve">- </w:t>
            </w:r>
            <w:r w:rsidRPr="000944A7">
              <w:rPr>
                <w:rFonts w:ascii="Arial" w:hAnsi="Arial" w:cs="Arial"/>
                <w:szCs w:val="24"/>
                <w:lang w:eastAsia="en-GB"/>
              </w:rPr>
              <w:t xml:space="preserve">Secondary legislation has also been prepared by the UK Government to take effect on exit day to make amendments to address deficiencies in retained EU Law specifically relating to the </w:t>
            </w:r>
            <w:r w:rsidR="000944A7">
              <w:rPr>
                <w:rFonts w:ascii="Arial" w:hAnsi="Arial" w:cs="Arial"/>
                <w:szCs w:val="24"/>
                <w:lang w:eastAsia="en-GB"/>
              </w:rPr>
              <w:t>I</w:t>
            </w:r>
            <w:r w:rsidRPr="000944A7">
              <w:rPr>
                <w:rFonts w:ascii="Arial" w:hAnsi="Arial" w:cs="Arial"/>
                <w:szCs w:val="24"/>
                <w:lang w:eastAsia="en-GB"/>
              </w:rPr>
              <w:t xml:space="preserve">nsurance </w:t>
            </w:r>
            <w:r w:rsidR="000944A7">
              <w:rPr>
                <w:rFonts w:ascii="Arial" w:hAnsi="Arial" w:cs="Arial"/>
                <w:szCs w:val="24"/>
                <w:lang w:eastAsia="en-GB"/>
              </w:rPr>
              <w:t>D</w:t>
            </w:r>
            <w:r w:rsidRPr="000944A7">
              <w:rPr>
                <w:rFonts w:ascii="Arial" w:hAnsi="Arial" w:cs="Arial"/>
                <w:szCs w:val="24"/>
                <w:lang w:eastAsia="en-GB"/>
              </w:rPr>
              <w:t xml:space="preserve">istribution </w:t>
            </w:r>
            <w:r w:rsidR="000944A7">
              <w:rPr>
                <w:rFonts w:ascii="Arial" w:hAnsi="Arial" w:cs="Arial"/>
                <w:szCs w:val="24"/>
                <w:lang w:eastAsia="en-GB"/>
              </w:rPr>
              <w:t>D</w:t>
            </w:r>
            <w:r w:rsidRPr="000944A7">
              <w:rPr>
                <w:rFonts w:ascii="Arial" w:hAnsi="Arial" w:cs="Arial"/>
                <w:szCs w:val="24"/>
                <w:lang w:eastAsia="en-GB"/>
              </w:rPr>
              <w:t>irective.  These P</w:t>
            </w:r>
            <w:r w:rsidR="003B3307" w:rsidRPr="000944A7">
              <w:rPr>
                <w:rFonts w:ascii="Arial" w:hAnsi="Arial" w:cs="Arial"/>
                <w:szCs w:val="24"/>
                <w:lang w:eastAsia="en-GB"/>
              </w:rPr>
              <w:t>ractice Rule amendments are again</w:t>
            </w:r>
            <w:r w:rsidRPr="000944A7">
              <w:rPr>
                <w:rFonts w:ascii="Arial" w:hAnsi="Arial" w:cs="Arial"/>
                <w:szCs w:val="24"/>
                <w:lang w:eastAsia="en-GB"/>
              </w:rPr>
              <w:t xml:space="preserve"> required due to </w:t>
            </w:r>
            <w:r w:rsidR="003B3307" w:rsidRPr="000944A7">
              <w:rPr>
                <w:rFonts w:ascii="Arial" w:hAnsi="Arial" w:cs="Arial"/>
                <w:szCs w:val="24"/>
                <w:lang w:eastAsia="en-GB"/>
              </w:rPr>
              <w:t xml:space="preserve">the United Kingdom’s scheduled exit from the EU.  This secondary legislation requires the appropriate changes to the Society’s Rules on incidental and financial business. </w:t>
            </w:r>
          </w:p>
          <w:p w14:paraId="269D94E0" w14:textId="14309045" w:rsidR="006909B3" w:rsidRPr="000944A7" w:rsidRDefault="003B3307" w:rsidP="007A6F5E">
            <w:pPr>
              <w:pStyle w:val="ListParagraph"/>
              <w:tabs>
                <w:tab w:val="clear" w:pos="504"/>
              </w:tabs>
              <w:spacing w:after="0"/>
              <w:ind w:left="855"/>
              <w:rPr>
                <w:rFonts w:ascii="Arial" w:hAnsi="Arial" w:cs="Arial"/>
                <w:szCs w:val="24"/>
                <w:lang w:eastAsia="en-GB"/>
              </w:rPr>
            </w:pPr>
            <w:r w:rsidRPr="000944A7">
              <w:rPr>
                <w:rFonts w:ascii="Arial" w:hAnsi="Arial" w:cs="Arial"/>
                <w:szCs w:val="24"/>
                <w:lang w:eastAsia="en-GB"/>
              </w:rPr>
              <w:t xml:space="preserve"> </w:t>
            </w:r>
          </w:p>
          <w:p w14:paraId="6FC90591" w14:textId="77777777" w:rsidR="003B3307" w:rsidRDefault="003B3307" w:rsidP="006909B3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lang w:eastAsia="en-GB"/>
              </w:rPr>
            </w:pPr>
          </w:p>
          <w:p w14:paraId="05195EDA" w14:textId="2FD73BCA" w:rsidR="008C0D72" w:rsidRDefault="003B3307" w:rsidP="003B3307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 xml:space="preserve">The meeting was advised </w:t>
            </w:r>
            <w:r w:rsidR="007A6F5E">
              <w:rPr>
                <w:rFonts w:ascii="Arial" w:hAnsi="Arial" w:cs="Arial"/>
                <w:szCs w:val="24"/>
                <w:lang w:eastAsia="en-GB"/>
              </w:rPr>
              <w:t xml:space="preserve">at the last Special General Meeting last month </w:t>
            </w:r>
            <w:r>
              <w:rPr>
                <w:rFonts w:ascii="Arial" w:hAnsi="Arial" w:cs="Arial"/>
                <w:szCs w:val="24"/>
                <w:lang w:eastAsia="en-GB"/>
              </w:rPr>
              <w:t xml:space="preserve">that the Society </w:t>
            </w:r>
            <w:r w:rsidR="007A6F5E">
              <w:rPr>
                <w:rFonts w:ascii="Arial" w:hAnsi="Arial" w:cs="Arial"/>
                <w:szCs w:val="24"/>
                <w:lang w:eastAsia="en-GB"/>
              </w:rPr>
              <w:t>was</w:t>
            </w:r>
            <w:r>
              <w:rPr>
                <w:rFonts w:ascii="Arial" w:hAnsi="Arial" w:cs="Arial"/>
                <w:szCs w:val="24"/>
                <w:lang w:eastAsia="en-GB"/>
              </w:rPr>
              <w:t xml:space="preserve"> still in discussions with the Financial Conduct Authority </w:t>
            </w:r>
            <w:r w:rsidR="007A6F5E">
              <w:rPr>
                <w:rFonts w:ascii="Arial" w:hAnsi="Arial" w:cs="Arial"/>
                <w:szCs w:val="24"/>
                <w:lang w:eastAsia="en-GB"/>
              </w:rPr>
              <w:t xml:space="preserve">(FCA) </w:t>
            </w:r>
            <w:r>
              <w:rPr>
                <w:rFonts w:ascii="Arial" w:hAnsi="Arial" w:cs="Arial"/>
                <w:szCs w:val="24"/>
                <w:lang w:eastAsia="en-GB"/>
              </w:rPr>
              <w:t xml:space="preserve">on changes to the </w:t>
            </w:r>
            <w:r w:rsidR="007A6F5E">
              <w:rPr>
                <w:rFonts w:ascii="Arial" w:hAnsi="Arial" w:cs="Arial"/>
                <w:szCs w:val="24"/>
                <w:lang w:eastAsia="en-GB"/>
              </w:rPr>
              <w:t xml:space="preserve">draft </w:t>
            </w:r>
            <w:r>
              <w:rPr>
                <w:rFonts w:ascii="Arial" w:hAnsi="Arial" w:cs="Arial"/>
                <w:szCs w:val="24"/>
                <w:lang w:eastAsia="en-GB"/>
              </w:rPr>
              <w:t xml:space="preserve">IFB Rules.  </w:t>
            </w:r>
            <w:r w:rsidR="007A6F5E">
              <w:rPr>
                <w:rFonts w:ascii="Arial" w:hAnsi="Arial" w:cs="Arial"/>
                <w:szCs w:val="24"/>
                <w:lang w:eastAsia="en-GB"/>
              </w:rPr>
              <w:t>This revised set of practice rules take into account required by the FCA</w:t>
            </w:r>
            <w:r>
              <w:rPr>
                <w:rFonts w:ascii="Arial" w:hAnsi="Arial" w:cs="Arial"/>
                <w:szCs w:val="24"/>
                <w:lang w:eastAsia="en-GB"/>
              </w:rPr>
              <w:t xml:space="preserve">.  </w:t>
            </w:r>
          </w:p>
          <w:p w14:paraId="147365D2" w14:textId="77777777" w:rsidR="008C0D72" w:rsidRDefault="008C0D72" w:rsidP="003B3307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lang w:eastAsia="en-GB"/>
              </w:rPr>
            </w:pPr>
          </w:p>
          <w:p w14:paraId="5F7A28A3" w14:textId="4C3B50B0" w:rsidR="003B3307" w:rsidRPr="00A06669" w:rsidRDefault="008C0D72" w:rsidP="003B3307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 xml:space="preserve">There were no questions on the Draft Practice Rules.  </w:t>
            </w:r>
            <w:r w:rsidR="003B3307">
              <w:rPr>
                <w:rFonts w:ascii="Arial" w:hAnsi="Arial" w:cs="Arial"/>
                <w:szCs w:val="24"/>
                <w:lang w:eastAsia="en-GB"/>
              </w:rPr>
              <w:t xml:space="preserve"> </w:t>
            </w:r>
          </w:p>
        </w:tc>
      </w:tr>
      <w:tr w:rsidR="008C0D72" w:rsidRPr="00EE16AB" w14:paraId="039BA064" w14:textId="77777777" w:rsidTr="006909B3">
        <w:tc>
          <w:tcPr>
            <w:tcW w:w="918" w:type="dxa"/>
          </w:tcPr>
          <w:p w14:paraId="60D4D4C1" w14:textId="77777777" w:rsidR="008C0D72" w:rsidRPr="00EE16AB" w:rsidRDefault="008C0D72" w:rsidP="0039598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7979" w:type="dxa"/>
          </w:tcPr>
          <w:p w14:paraId="0464C28C" w14:textId="77777777" w:rsidR="008C0D72" w:rsidRDefault="008C0D72" w:rsidP="00395982">
            <w:pPr>
              <w:tabs>
                <w:tab w:val="clear" w:pos="504"/>
              </w:tabs>
              <w:spacing w:after="0"/>
              <w:rPr>
                <w:rFonts w:ascii="Arial" w:hAnsi="Arial" w:cs="Arial"/>
                <w:b/>
                <w:szCs w:val="24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  <w:szCs w:val="24"/>
                <w:u w:val="single"/>
                <w:lang w:eastAsia="en-GB"/>
              </w:rPr>
              <w:t>Close of Meeting</w:t>
            </w:r>
          </w:p>
          <w:p w14:paraId="086994F9" w14:textId="77777777" w:rsidR="008C0D72" w:rsidRDefault="008C0D72" w:rsidP="00395982">
            <w:pPr>
              <w:tabs>
                <w:tab w:val="clear" w:pos="504"/>
              </w:tabs>
              <w:spacing w:after="0"/>
              <w:rPr>
                <w:rFonts w:ascii="Arial" w:hAnsi="Arial" w:cs="Arial"/>
                <w:b/>
                <w:szCs w:val="24"/>
                <w:u w:val="single"/>
                <w:lang w:eastAsia="en-GB"/>
              </w:rPr>
            </w:pPr>
          </w:p>
          <w:p w14:paraId="36EE35A1" w14:textId="357F74FA" w:rsidR="007A32D6" w:rsidRDefault="009A072F" w:rsidP="00395982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The President concluded the meeting by thanking everyone who had attended</w:t>
            </w:r>
            <w:r w:rsidR="000944A7">
              <w:rPr>
                <w:rFonts w:ascii="Arial" w:hAnsi="Arial" w:cs="Arial"/>
                <w:szCs w:val="24"/>
                <w:lang w:eastAsia="en-GB"/>
              </w:rPr>
              <w:t>.  The President also thanked</w:t>
            </w:r>
            <w:r>
              <w:rPr>
                <w:rFonts w:ascii="Arial" w:hAnsi="Arial" w:cs="Arial"/>
                <w:szCs w:val="24"/>
                <w:lang w:eastAsia="en-GB"/>
              </w:rPr>
              <w:t xml:space="preserve"> everyone at the Society who had been involved in organising </w:t>
            </w:r>
            <w:r w:rsidR="006375AF">
              <w:rPr>
                <w:rFonts w:ascii="Arial" w:hAnsi="Arial" w:cs="Arial"/>
                <w:szCs w:val="24"/>
                <w:lang w:eastAsia="en-GB"/>
              </w:rPr>
              <w:t>today’s</w:t>
            </w:r>
            <w:r>
              <w:rPr>
                <w:rFonts w:ascii="Arial" w:hAnsi="Arial" w:cs="Arial"/>
                <w:szCs w:val="24"/>
                <w:lang w:eastAsia="en-GB"/>
              </w:rPr>
              <w:t xml:space="preserve"> meeting.  </w:t>
            </w:r>
          </w:p>
          <w:p w14:paraId="55EE6CE3" w14:textId="77777777" w:rsidR="007A32D6" w:rsidRDefault="007A32D6" w:rsidP="00395982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lang w:eastAsia="en-GB"/>
              </w:rPr>
            </w:pPr>
          </w:p>
          <w:p w14:paraId="5FF2E081" w14:textId="6801ABCB" w:rsidR="007A32D6" w:rsidRPr="008C0D72" w:rsidRDefault="009A072F" w:rsidP="00395982">
            <w:pPr>
              <w:tabs>
                <w:tab w:val="clear" w:pos="504"/>
              </w:tabs>
              <w:spacing w:after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 xml:space="preserve">There being no other business the meeting closed at </w:t>
            </w:r>
            <w:r w:rsidR="007A6F5E">
              <w:rPr>
                <w:rFonts w:ascii="Arial" w:hAnsi="Arial" w:cs="Arial"/>
                <w:szCs w:val="24"/>
                <w:lang w:eastAsia="en-GB"/>
              </w:rPr>
              <w:t>9:20</w:t>
            </w:r>
            <w:bookmarkStart w:id="0" w:name="_GoBack"/>
            <w:bookmarkEnd w:id="0"/>
            <w:r>
              <w:rPr>
                <w:rFonts w:ascii="Arial" w:hAnsi="Arial" w:cs="Arial"/>
                <w:szCs w:val="24"/>
                <w:lang w:eastAsia="en-GB"/>
              </w:rPr>
              <w:t xml:space="preserve">am.  </w:t>
            </w:r>
          </w:p>
        </w:tc>
      </w:tr>
    </w:tbl>
    <w:p w14:paraId="0BF4394E" w14:textId="77777777" w:rsidR="007A32D6" w:rsidRPr="007A32D6" w:rsidRDefault="007A32D6" w:rsidP="007A32D6">
      <w:pPr>
        <w:rPr>
          <w:rFonts w:ascii="Arial" w:hAnsi="Arial" w:cs="Arial"/>
          <w:szCs w:val="24"/>
        </w:rPr>
      </w:pPr>
    </w:p>
    <w:sectPr w:rsidR="007A32D6" w:rsidRPr="007A32D6" w:rsidSect="000944A7">
      <w:headerReference w:type="even" r:id="rId8"/>
      <w:footerReference w:type="even" r:id="rId9"/>
      <w:footerReference w:type="default" r:id="rId10"/>
      <w:pgSz w:w="11909" w:h="16834" w:code="9"/>
      <w:pgMar w:top="1440" w:right="1800" w:bottom="1560" w:left="180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585E5" w14:textId="77777777" w:rsidR="0001548C" w:rsidRDefault="0001548C">
      <w:r>
        <w:separator/>
      </w:r>
    </w:p>
  </w:endnote>
  <w:endnote w:type="continuationSeparator" w:id="0">
    <w:p w14:paraId="62032FBA" w14:textId="77777777" w:rsidR="0001548C" w:rsidRDefault="0001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15CED" w14:textId="77777777" w:rsidR="00E73B44" w:rsidRDefault="00E73B4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D26B22F" w14:textId="77777777" w:rsidR="00E73B44" w:rsidRDefault="00E73B4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4842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EB14D" w14:textId="6FAE93B6" w:rsidR="00F3538F" w:rsidRDefault="00F3538F" w:rsidP="007A32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6BAAF" w14:textId="77777777" w:rsidR="0001548C" w:rsidRDefault="0001548C">
      <w:r>
        <w:separator/>
      </w:r>
    </w:p>
  </w:footnote>
  <w:footnote w:type="continuationSeparator" w:id="0">
    <w:p w14:paraId="0F555144" w14:textId="77777777" w:rsidR="0001548C" w:rsidRDefault="00015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F8E74" w14:textId="77777777" w:rsidR="00E73B44" w:rsidRDefault="00E73B4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588EB74" w14:textId="77777777" w:rsidR="00E73B44" w:rsidRDefault="00E73B44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D5AFD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E3B5C"/>
    <w:multiLevelType w:val="hybridMultilevel"/>
    <w:tmpl w:val="0D5AB2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663FFF"/>
    <w:multiLevelType w:val="hybridMultilevel"/>
    <w:tmpl w:val="A530B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708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6732579"/>
    <w:multiLevelType w:val="hybridMultilevel"/>
    <w:tmpl w:val="9EC805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375A2"/>
    <w:multiLevelType w:val="hybridMultilevel"/>
    <w:tmpl w:val="39D64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285A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0E457F"/>
    <w:multiLevelType w:val="singleLevel"/>
    <w:tmpl w:val="6D023F4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effect w:val="none"/>
      </w:rPr>
    </w:lvl>
  </w:abstractNum>
  <w:abstractNum w:abstractNumId="8" w15:restartNumberingAfterBreak="0">
    <w:nsid w:val="15B43E4F"/>
    <w:multiLevelType w:val="hybridMultilevel"/>
    <w:tmpl w:val="ED2080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23FCE"/>
    <w:multiLevelType w:val="hybridMultilevel"/>
    <w:tmpl w:val="F2F2E1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273E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8B5BAF"/>
    <w:multiLevelType w:val="hybridMultilevel"/>
    <w:tmpl w:val="74F2098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4371789"/>
    <w:multiLevelType w:val="singleLevel"/>
    <w:tmpl w:val="C2B2CD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effect w:val="none"/>
      </w:rPr>
    </w:lvl>
  </w:abstractNum>
  <w:abstractNum w:abstractNumId="13" w15:restartNumberingAfterBreak="0">
    <w:nsid w:val="29932589"/>
    <w:multiLevelType w:val="hybridMultilevel"/>
    <w:tmpl w:val="C4C2C556"/>
    <w:lvl w:ilvl="0" w:tplc="64BE63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7269C4"/>
    <w:multiLevelType w:val="hybridMultilevel"/>
    <w:tmpl w:val="94B8D3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906099"/>
    <w:multiLevelType w:val="hybridMultilevel"/>
    <w:tmpl w:val="5302D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A61DD"/>
    <w:multiLevelType w:val="hybridMultilevel"/>
    <w:tmpl w:val="235E14B8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35C461F6"/>
    <w:multiLevelType w:val="hybridMultilevel"/>
    <w:tmpl w:val="AC30544E"/>
    <w:lvl w:ilvl="0" w:tplc="5554CA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F4F90"/>
    <w:multiLevelType w:val="hybridMultilevel"/>
    <w:tmpl w:val="FB988D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387577"/>
    <w:multiLevelType w:val="hybridMultilevel"/>
    <w:tmpl w:val="C4D22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905EE"/>
    <w:multiLevelType w:val="hybridMultilevel"/>
    <w:tmpl w:val="75EEBBA8"/>
    <w:lvl w:ilvl="0" w:tplc="1640EA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7B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36337E0"/>
    <w:multiLevelType w:val="singleLevel"/>
    <w:tmpl w:val="91F616C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effect w:val="none"/>
      </w:rPr>
    </w:lvl>
  </w:abstractNum>
  <w:abstractNum w:abstractNumId="23" w15:restartNumberingAfterBreak="0">
    <w:nsid w:val="5CB42FC1"/>
    <w:multiLevelType w:val="singleLevel"/>
    <w:tmpl w:val="8480890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effect w:val="none"/>
      </w:rPr>
    </w:lvl>
  </w:abstractNum>
  <w:abstractNum w:abstractNumId="24" w15:restartNumberingAfterBreak="0">
    <w:nsid w:val="5E3E378A"/>
    <w:multiLevelType w:val="multilevel"/>
    <w:tmpl w:val="675EF194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728"/>
        </w:tabs>
        <w:ind w:left="1728" w:hanging="1008"/>
      </w:pPr>
      <w:rPr>
        <w:rFonts w:hint="default"/>
        <w:b w:val="0"/>
        <w:i w:val="0"/>
      </w:rPr>
    </w:lvl>
    <w:lvl w:ilvl="3">
      <w:start w:val="1"/>
      <w:numFmt w:val="decimal"/>
      <w:pStyle w:val="Level4Number"/>
      <w:lvlText w:val="%1.%2.%3.%4"/>
      <w:lvlJc w:val="left"/>
      <w:pPr>
        <w:tabs>
          <w:tab w:val="num" w:pos="2880"/>
        </w:tabs>
        <w:ind w:left="2880" w:hanging="1152"/>
      </w:pPr>
      <w:rPr>
        <w:rFonts w:hint="default"/>
        <w:b w:val="0"/>
        <w:i w:val="0"/>
      </w:rPr>
    </w:lvl>
    <w:lvl w:ilvl="4">
      <w:start w:val="1"/>
      <w:numFmt w:val="decimal"/>
      <w:pStyle w:val="Level5Number"/>
      <w:lvlText w:val="%1.%2.%3.%4.%5"/>
      <w:lvlJc w:val="left"/>
      <w:pPr>
        <w:tabs>
          <w:tab w:val="num" w:pos="4320"/>
        </w:tabs>
        <w:ind w:left="1440" w:firstLine="1440"/>
      </w:pPr>
      <w:rPr>
        <w:rFonts w:hint="default"/>
        <w:b w:val="0"/>
        <w:i w:val="0"/>
      </w:rPr>
    </w:lvl>
    <w:lvl w:ilvl="5">
      <w:start w:val="1"/>
      <w:numFmt w:val="lowerLetter"/>
      <w:pStyle w:val="Level6Number"/>
      <w:lvlText w:val="(%6)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4C64768"/>
    <w:multiLevelType w:val="hybridMultilevel"/>
    <w:tmpl w:val="5BA2D8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BE2B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43025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65446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A6B4075"/>
    <w:multiLevelType w:val="hybridMultilevel"/>
    <w:tmpl w:val="2A94C53C"/>
    <w:lvl w:ilvl="0" w:tplc="08090001">
      <w:start w:val="1"/>
      <w:numFmt w:val="bullet"/>
      <w:lvlText w:val=""/>
      <w:lvlJc w:val="left"/>
      <w:pPr>
        <w:tabs>
          <w:tab w:val="num" w:pos="-2085"/>
        </w:tabs>
        <w:ind w:left="-20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1365"/>
        </w:tabs>
        <w:ind w:left="-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645"/>
        </w:tabs>
        <w:ind w:left="-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5"/>
        </w:tabs>
        <w:ind w:left="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95"/>
        </w:tabs>
        <w:ind w:left="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</w:abstractNum>
  <w:abstractNum w:abstractNumId="30" w15:restartNumberingAfterBreak="0">
    <w:nsid w:val="7EFF541A"/>
    <w:multiLevelType w:val="hybridMultilevel"/>
    <w:tmpl w:val="4CA4B0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6C2C3C"/>
    <w:multiLevelType w:val="hybridMultilevel"/>
    <w:tmpl w:val="8E7A5B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89034A"/>
    <w:multiLevelType w:val="hybridMultilevel"/>
    <w:tmpl w:val="9FF4D90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26"/>
  </w:num>
  <w:num w:numId="4">
    <w:abstractNumId w:val="27"/>
  </w:num>
  <w:num w:numId="5">
    <w:abstractNumId w:val="10"/>
  </w:num>
  <w:num w:numId="6">
    <w:abstractNumId w:val="21"/>
  </w:num>
  <w:num w:numId="7">
    <w:abstractNumId w:val="3"/>
  </w:num>
  <w:num w:numId="8">
    <w:abstractNumId w:val="23"/>
  </w:num>
  <w:num w:numId="9">
    <w:abstractNumId w:val="23"/>
  </w:num>
  <w:num w:numId="10">
    <w:abstractNumId w:val="23"/>
  </w:num>
  <w:num w:numId="11">
    <w:abstractNumId w:val="23"/>
  </w:num>
  <w:num w:numId="12">
    <w:abstractNumId w:val="7"/>
  </w:num>
  <w:num w:numId="13">
    <w:abstractNumId w:val="12"/>
  </w:num>
  <w:num w:numId="14">
    <w:abstractNumId w:val="12"/>
  </w:num>
  <w:num w:numId="15">
    <w:abstractNumId w:val="22"/>
  </w:num>
  <w:num w:numId="16">
    <w:abstractNumId w:val="11"/>
  </w:num>
  <w:num w:numId="17">
    <w:abstractNumId w:val="25"/>
  </w:num>
  <w:num w:numId="18">
    <w:abstractNumId w:val="14"/>
  </w:num>
  <w:num w:numId="19">
    <w:abstractNumId w:val="8"/>
  </w:num>
  <w:num w:numId="20">
    <w:abstractNumId w:val="15"/>
  </w:num>
  <w:num w:numId="21">
    <w:abstractNumId w:val="4"/>
  </w:num>
  <w:num w:numId="22">
    <w:abstractNumId w:val="31"/>
  </w:num>
  <w:num w:numId="23">
    <w:abstractNumId w:val="18"/>
  </w:num>
  <w:num w:numId="24">
    <w:abstractNumId w:val="30"/>
  </w:num>
  <w:num w:numId="25">
    <w:abstractNumId w:val="9"/>
  </w:num>
  <w:num w:numId="26">
    <w:abstractNumId w:val="5"/>
  </w:num>
  <w:num w:numId="27">
    <w:abstractNumId w:val="32"/>
  </w:num>
  <w:num w:numId="28">
    <w:abstractNumId w:val="29"/>
  </w:num>
  <w:num w:numId="29">
    <w:abstractNumId w:val="1"/>
  </w:num>
  <w:num w:numId="30">
    <w:abstractNumId w:val="0"/>
  </w:num>
  <w:num w:numId="31">
    <w:abstractNumId w:val="24"/>
  </w:num>
  <w:num w:numId="32">
    <w:abstractNumId w:val="17"/>
  </w:num>
  <w:num w:numId="33">
    <w:abstractNumId w:val="20"/>
  </w:num>
  <w:num w:numId="34">
    <w:abstractNumId w:val="13"/>
  </w:num>
  <w:num w:numId="35">
    <w:abstractNumId w:val="2"/>
  </w:num>
  <w:num w:numId="36">
    <w:abstractNumId w:val="19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34"/>
    <w:rsid w:val="0000410A"/>
    <w:rsid w:val="0001548C"/>
    <w:rsid w:val="000417F0"/>
    <w:rsid w:val="00047EAB"/>
    <w:rsid w:val="000944A7"/>
    <w:rsid w:val="000E2B11"/>
    <w:rsid w:val="000F336A"/>
    <w:rsid w:val="001138AD"/>
    <w:rsid w:val="00115EDD"/>
    <w:rsid w:val="001631B5"/>
    <w:rsid w:val="00163CF0"/>
    <w:rsid w:val="00180833"/>
    <w:rsid w:val="00182955"/>
    <w:rsid w:val="001939FE"/>
    <w:rsid w:val="001959E0"/>
    <w:rsid w:val="001C3414"/>
    <w:rsid w:val="001F072D"/>
    <w:rsid w:val="00210E74"/>
    <w:rsid w:val="002203F4"/>
    <w:rsid w:val="0024208C"/>
    <w:rsid w:val="002754A5"/>
    <w:rsid w:val="00281A45"/>
    <w:rsid w:val="002A52E6"/>
    <w:rsid w:val="002B5705"/>
    <w:rsid w:val="002C6497"/>
    <w:rsid w:val="002D3AF4"/>
    <w:rsid w:val="002D566E"/>
    <w:rsid w:val="002E58D0"/>
    <w:rsid w:val="002F2CCE"/>
    <w:rsid w:val="00331129"/>
    <w:rsid w:val="00346251"/>
    <w:rsid w:val="00351985"/>
    <w:rsid w:val="003704FD"/>
    <w:rsid w:val="00375DC7"/>
    <w:rsid w:val="003923AB"/>
    <w:rsid w:val="00395982"/>
    <w:rsid w:val="003A02FC"/>
    <w:rsid w:val="003B3307"/>
    <w:rsid w:val="003D2C74"/>
    <w:rsid w:val="003D4488"/>
    <w:rsid w:val="00434BFB"/>
    <w:rsid w:val="004637ED"/>
    <w:rsid w:val="004642EA"/>
    <w:rsid w:val="00481E45"/>
    <w:rsid w:val="004A49B0"/>
    <w:rsid w:val="004A5EED"/>
    <w:rsid w:val="004C2EE9"/>
    <w:rsid w:val="004F6722"/>
    <w:rsid w:val="004F6C5A"/>
    <w:rsid w:val="00500B6E"/>
    <w:rsid w:val="00500CAF"/>
    <w:rsid w:val="005067E9"/>
    <w:rsid w:val="00510E2B"/>
    <w:rsid w:val="0055413A"/>
    <w:rsid w:val="005B4CF7"/>
    <w:rsid w:val="005B6F62"/>
    <w:rsid w:val="00613277"/>
    <w:rsid w:val="00623BCA"/>
    <w:rsid w:val="0063217F"/>
    <w:rsid w:val="006375AF"/>
    <w:rsid w:val="00652A5F"/>
    <w:rsid w:val="00653E43"/>
    <w:rsid w:val="00682CDC"/>
    <w:rsid w:val="006909B3"/>
    <w:rsid w:val="006A26BC"/>
    <w:rsid w:val="007173F8"/>
    <w:rsid w:val="00731A74"/>
    <w:rsid w:val="00761051"/>
    <w:rsid w:val="00767228"/>
    <w:rsid w:val="00767849"/>
    <w:rsid w:val="007768DE"/>
    <w:rsid w:val="007829DB"/>
    <w:rsid w:val="0079124F"/>
    <w:rsid w:val="007A32D6"/>
    <w:rsid w:val="007A6F5E"/>
    <w:rsid w:val="007C0743"/>
    <w:rsid w:val="007C5865"/>
    <w:rsid w:val="007D6E6A"/>
    <w:rsid w:val="007F3DAD"/>
    <w:rsid w:val="007F6F73"/>
    <w:rsid w:val="00805AFA"/>
    <w:rsid w:val="00817E5B"/>
    <w:rsid w:val="00857FA2"/>
    <w:rsid w:val="008A03AB"/>
    <w:rsid w:val="008C0D72"/>
    <w:rsid w:val="008C3088"/>
    <w:rsid w:val="00905E99"/>
    <w:rsid w:val="0091689B"/>
    <w:rsid w:val="00936464"/>
    <w:rsid w:val="00980E37"/>
    <w:rsid w:val="009A072F"/>
    <w:rsid w:val="009B229D"/>
    <w:rsid w:val="009E077A"/>
    <w:rsid w:val="009E7345"/>
    <w:rsid w:val="00A01DDF"/>
    <w:rsid w:val="00A06669"/>
    <w:rsid w:val="00A24AD4"/>
    <w:rsid w:val="00A3668F"/>
    <w:rsid w:val="00A46B99"/>
    <w:rsid w:val="00B1306B"/>
    <w:rsid w:val="00B155C0"/>
    <w:rsid w:val="00B36818"/>
    <w:rsid w:val="00B43D0C"/>
    <w:rsid w:val="00B44D50"/>
    <w:rsid w:val="00B54AEE"/>
    <w:rsid w:val="00B56034"/>
    <w:rsid w:val="00B63DE4"/>
    <w:rsid w:val="00B9217B"/>
    <w:rsid w:val="00B9534A"/>
    <w:rsid w:val="00BA577A"/>
    <w:rsid w:val="00BC079F"/>
    <w:rsid w:val="00BC263D"/>
    <w:rsid w:val="00BD20F6"/>
    <w:rsid w:val="00BE0C28"/>
    <w:rsid w:val="00BE0C5E"/>
    <w:rsid w:val="00BF1A27"/>
    <w:rsid w:val="00C373A7"/>
    <w:rsid w:val="00C94A1F"/>
    <w:rsid w:val="00CE1E63"/>
    <w:rsid w:val="00CF1B08"/>
    <w:rsid w:val="00D15163"/>
    <w:rsid w:val="00D260C8"/>
    <w:rsid w:val="00D3366A"/>
    <w:rsid w:val="00D40CC9"/>
    <w:rsid w:val="00D72E8F"/>
    <w:rsid w:val="00D74517"/>
    <w:rsid w:val="00D94452"/>
    <w:rsid w:val="00DA5B22"/>
    <w:rsid w:val="00DC4FDA"/>
    <w:rsid w:val="00DE1C7C"/>
    <w:rsid w:val="00E155CE"/>
    <w:rsid w:val="00E17607"/>
    <w:rsid w:val="00E71043"/>
    <w:rsid w:val="00E73B44"/>
    <w:rsid w:val="00E820E2"/>
    <w:rsid w:val="00EB53D1"/>
    <w:rsid w:val="00ED2165"/>
    <w:rsid w:val="00EE16AB"/>
    <w:rsid w:val="00F016E8"/>
    <w:rsid w:val="00F02D78"/>
    <w:rsid w:val="00F071C3"/>
    <w:rsid w:val="00F25637"/>
    <w:rsid w:val="00F3538F"/>
    <w:rsid w:val="00F5540D"/>
    <w:rsid w:val="00F61F6F"/>
    <w:rsid w:val="00F62FD9"/>
    <w:rsid w:val="00F663A0"/>
    <w:rsid w:val="00F75448"/>
    <w:rsid w:val="00F81435"/>
    <w:rsid w:val="00F94F30"/>
    <w:rsid w:val="00FA6A76"/>
    <w:rsid w:val="00FA6E54"/>
    <w:rsid w:val="00FE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40BAA"/>
  <w15:docId w15:val="{A34F681C-7885-4C34-8674-8FB4D678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tabs>
        <w:tab w:val="left" w:pos="504"/>
      </w:tabs>
      <w:spacing w:after="240"/>
      <w:jc w:val="both"/>
    </w:pPr>
    <w:rPr>
      <w:sz w:val="24"/>
      <w:lang w:eastAsia="en-US"/>
    </w:rPr>
  </w:style>
  <w:style w:type="paragraph" w:styleId="Heading1">
    <w:name w:val="heading 1"/>
    <w:next w:val="Normal"/>
    <w:qFormat/>
    <w:pPr>
      <w:keepNext/>
      <w:tabs>
        <w:tab w:val="left" w:pos="504"/>
      </w:tabs>
      <w:spacing w:after="240"/>
      <w:outlineLvl w:val="0"/>
    </w:pPr>
    <w:rPr>
      <w:b/>
      <w:caps/>
      <w:noProof/>
      <w:sz w:val="24"/>
      <w:lang w:eastAsia="en-US"/>
    </w:rPr>
  </w:style>
  <w:style w:type="paragraph" w:styleId="Heading2">
    <w:name w:val="heading 2"/>
    <w:next w:val="Normal"/>
    <w:qFormat/>
    <w:pPr>
      <w:keepNext/>
      <w:tabs>
        <w:tab w:val="left" w:pos="504"/>
      </w:tabs>
      <w:spacing w:after="240"/>
      <w:outlineLvl w:val="1"/>
    </w:pPr>
    <w:rPr>
      <w:caps/>
      <w:noProof/>
      <w:sz w:val="24"/>
      <w:u w:val="single"/>
      <w:lang w:eastAsia="en-US"/>
    </w:rPr>
  </w:style>
  <w:style w:type="paragraph" w:styleId="Heading3">
    <w:name w:val="heading 3"/>
    <w:next w:val="Normal"/>
    <w:qFormat/>
    <w:pPr>
      <w:keepNext/>
      <w:tabs>
        <w:tab w:val="left" w:pos="504"/>
      </w:tabs>
      <w:spacing w:after="240"/>
      <w:outlineLvl w:val="2"/>
    </w:pPr>
    <w:rPr>
      <w:noProof/>
      <w:sz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982"/>
    <w:pPr>
      <w:ind w:left="720"/>
      <w:contextualSpacing/>
    </w:pPr>
  </w:style>
  <w:style w:type="paragraph" w:customStyle="1" w:styleId="Sub-Heading">
    <w:name w:val="Sub-Heading"/>
    <w:pPr>
      <w:tabs>
        <w:tab w:val="left" w:pos="504"/>
      </w:tabs>
      <w:spacing w:after="240"/>
    </w:pPr>
    <w:rPr>
      <w:b/>
      <w:sz w:val="24"/>
      <w:u w:val="single"/>
      <w:lang w:eastAsia="en-US"/>
    </w:rPr>
  </w:style>
  <w:style w:type="paragraph" w:styleId="BalloonText">
    <w:name w:val="Balloon Text"/>
    <w:basedOn w:val="Normal"/>
    <w:link w:val="BalloonTextChar"/>
    <w:rsid w:val="00163C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3CF0"/>
    <w:rPr>
      <w:rFonts w:ascii="Tahoma" w:hAnsi="Tahoma" w:cs="Tahoma"/>
      <w:sz w:val="16"/>
      <w:szCs w:val="16"/>
      <w:lang w:eastAsia="en-US"/>
    </w:rPr>
  </w:style>
  <w:style w:type="paragraph" w:styleId="ListBullet">
    <w:name w:val="List Bullet"/>
    <w:basedOn w:val="Normal"/>
    <w:rsid w:val="001F072D"/>
    <w:pPr>
      <w:numPr>
        <w:numId w:val="30"/>
      </w:numPr>
      <w:contextualSpacing/>
    </w:pPr>
  </w:style>
  <w:style w:type="paragraph" w:customStyle="1" w:styleId="Level1Heading">
    <w:name w:val="Level 1 Heading"/>
    <w:basedOn w:val="BodyText"/>
    <w:uiPriority w:val="9"/>
    <w:qFormat/>
    <w:rsid w:val="00EE16AB"/>
    <w:pPr>
      <w:keepNext/>
      <w:numPr>
        <w:numId w:val="31"/>
      </w:numPr>
      <w:tabs>
        <w:tab w:val="clear" w:pos="504"/>
        <w:tab w:val="clear" w:pos="720"/>
        <w:tab w:val="num" w:pos="360"/>
      </w:tabs>
      <w:spacing w:after="240" w:line="360" w:lineRule="auto"/>
      <w:ind w:left="360" w:hanging="360"/>
      <w:jc w:val="left"/>
      <w:outlineLvl w:val="0"/>
    </w:pPr>
    <w:rPr>
      <w:rFonts w:asciiTheme="minorHAnsi" w:eastAsiaTheme="minorHAnsi" w:hAnsiTheme="minorHAnsi" w:cstheme="minorBidi"/>
      <w:b/>
      <w:sz w:val="22"/>
      <w:szCs w:val="22"/>
    </w:rPr>
  </w:style>
  <w:style w:type="paragraph" w:customStyle="1" w:styleId="Level2Number">
    <w:name w:val="Level 2 Number"/>
    <w:basedOn w:val="BodyText"/>
    <w:uiPriority w:val="9"/>
    <w:qFormat/>
    <w:rsid w:val="00EE16AB"/>
    <w:pPr>
      <w:numPr>
        <w:ilvl w:val="1"/>
        <w:numId w:val="31"/>
      </w:numPr>
      <w:tabs>
        <w:tab w:val="clear" w:pos="504"/>
        <w:tab w:val="clear" w:pos="720"/>
        <w:tab w:val="num" w:pos="360"/>
      </w:tabs>
      <w:spacing w:after="240" w:line="360" w:lineRule="auto"/>
      <w:ind w:left="360" w:hanging="360"/>
      <w:jc w:val="left"/>
      <w:outlineLvl w:val="1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vel3Number">
    <w:name w:val="Level 3 Number"/>
    <w:basedOn w:val="BodyText"/>
    <w:uiPriority w:val="14"/>
    <w:qFormat/>
    <w:rsid w:val="00EE16AB"/>
    <w:pPr>
      <w:numPr>
        <w:ilvl w:val="2"/>
        <w:numId w:val="31"/>
      </w:numPr>
      <w:tabs>
        <w:tab w:val="clear" w:pos="504"/>
        <w:tab w:val="clear" w:pos="1728"/>
        <w:tab w:val="num" w:pos="360"/>
      </w:tabs>
      <w:spacing w:after="240" w:line="360" w:lineRule="auto"/>
      <w:ind w:left="360" w:hanging="360"/>
      <w:jc w:val="left"/>
      <w:outlineLvl w:val="2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vel4Number">
    <w:name w:val="Level 4 Number"/>
    <w:basedOn w:val="BodyText"/>
    <w:uiPriority w:val="14"/>
    <w:qFormat/>
    <w:rsid w:val="00EE16AB"/>
    <w:pPr>
      <w:numPr>
        <w:ilvl w:val="3"/>
        <w:numId w:val="31"/>
      </w:numPr>
      <w:tabs>
        <w:tab w:val="clear" w:pos="504"/>
        <w:tab w:val="clear" w:pos="2880"/>
        <w:tab w:val="num" w:pos="360"/>
      </w:tabs>
      <w:spacing w:after="240" w:line="360" w:lineRule="auto"/>
      <w:ind w:left="360" w:hanging="360"/>
      <w:jc w:val="left"/>
      <w:outlineLvl w:val="3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vel5Number">
    <w:name w:val="Level 5 Number"/>
    <w:basedOn w:val="BodyText"/>
    <w:uiPriority w:val="14"/>
    <w:qFormat/>
    <w:rsid w:val="00EE16AB"/>
    <w:pPr>
      <w:numPr>
        <w:ilvl w:val="4"/>
        <w:numId w:val="31"/>
      </w:numPr>
      <w:tabs>
        <w:tab w:val="clear" w:pos="504"/>
        <w:tab w:val="clear" w:pos="4320"/>
        <w:tab w:val="num" w:pos="360"/>
      </w:tabs>
      <w:spacing w:after="240" w:line="360" w:lineRule="auto"/>
      <w:ind w:left="360" w:hanging="360"/>
      <w:jc w:val="left"/>
      <w:outlineLvl w:val="4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vel6Number">
    <w:name w:val="Level 6 Number"/>
    <w:basedOn w:val="BodyText"/>
    <w:uiPriority w:val="99"/>
    <w:semiHidden/>
    <w:rsid w:val="00EE16AB"/>
    <w:pPr>
      <w:numPr>
        <w:ilvl w:val="5"/>
        <w:numId w:val="31"/>
      </w:numPr>
      <w:tabs>
        <w:tab w:val="clear" w:pos="504"/>
        <w:tab w:val="clear" w:pos="5760"/>
        <w:tab w:val="num" w:pos="360"/>
      </w:tabs>
      <w:spacing w:after="240" w:line="360" w:lineRule="auto"/>
      <w:ind w:left="360" w:hanging="36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">
    <w:name w:val="Body"/>
    <w:basedOn w:val="Normal"/>
    <w:rsid w:val="00EE16AB"/>
    <w:pPr>
      <w:tabs>
        <w:tab w:val="clear" w:pos="504"/>
      </w:tabs>
      <w:spacing w:line="360" w:lineRule="auto"/>
    </w:pPr>
    <w:rPr>
      <w:rFonts w:ascii="Arial" w:hAnsi="Arial"/>
      <w:sz w:val="19"/>
      <w:lang w:eastAsia="en-GB"/>
    </w:rPr>
  </w:style>
  <w:style w:type="character" w:customStyle="1" w:styleId="Heading">
    <w:name w:val="Heading"/>
    <w:rsid w:val="00EE16AB"/>
    <w:rPr>
      <w:b/>
      <w:bCs w:val="0"/>
      <w:caps/>
    </w:rPr>
  </w:style>
  <w:style w:type="paragraph" w:styleId="BodyText">
    <w:name w:val="Body Text"/>
    <w:basedOn w:val="Normal"/>
    <w:link w:val="BodyTextChar"/>
    <w:rsid w:val="00EE16A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16AB"/>
    <w:rPr>
      <w:sz w:val="24"/>
      <w:lang w:eastAsia="en-US"/>
    </w:rPr>
  </w:style>
  <w:style w:type="table" w:styleId="TableGrid">
    <w:name w:val="Table Grid"/>
    <w:basedOn w:val="TableNormal"/>
    <w:uiPriority w:val="59"/>
    <w:rsid w:val="00EE16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538F"/>
    <w:pPr>
      <w:tabs>
        <w:tab w:val="clear" w:pos="504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F3538F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538F"/>
    <w:pPr>
      <w:tabs>
        <w:tab w:val="clear" w:pos="504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538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F6C9EF00BFCE744FB82DB39B849666BF0F005537BD5071A6094EA0A7D4ACD9D133B8" ma:contentTypeVersion="21" ma:contentTypeDescription="" ma:contentTypeScope="" ma:versionID="5bdb92ac5bb11eeb419a25e71bbe206b">
  <xsd:schema xmlns:xsd="http://www.w3.org/2001/XMLSchema" xmlns:xs="http://www.w3.org/2001/XMLSchema" xmlns:p="http://schemas.microsoft.com/office/2006/metadata/properties" xmlns:ns2="c580686b-3c78-40fc-8280-257271cf61a5" xmlns:ns3="3595a3b4-95e1-40b3-9976-0da52ff3c1d6" targetNamespace="http://schemas.microsoft.com/office/2006/metadata/properties" ma:root="true" ma:fieldsID="b128c4e53117dc9b2e5ec751258dc20c" ns2:_="" ns3:_="">
    <xsd:import namespace="c580686b-3c78-40fc-8280-257271cf61a5"/>
    <xsd:import namespace="3595a3b4-95e1-40b3-9976-0da52ff3c1d6"/>
    <xsd:element name="properties">
      <xsd:complexType>
        <xsd:sequence>
          <xsd:element name="documentManagement">
            <xsd:complexType>
              <xsd:all>
                <xsd:element ref="ns2:m73f487bf6df40bd884c3d6035f2f3bf" minOccurs="0"/>
                <xsd:element ref="ns3:TaxCatchAll" minOccurs="0"/>
                <xsd:element ref="ns3:TaxCatchAllLabel" minOccurs="0"/>
                <xsd:element ref="ns2:j51334b8464a403e8708c44b550590d2" minOccurs="0"/>
                <xsd:element ref="ns3:_dlc_DocId" minOccurs="0"/>
                <xsd:element ref="ns3:_dlc_DocIdUrl" minOccurs="0"/>
                <xsd:element ref="ns3:_dlc_DocIdPersistId" minOccurs="0"/>
                <xsd:element ref="ns3:DocumentType"/>
                <xsd:element ref="ns3:BWPersonalInfo"/>
                <xsd:element ref="ns3:BWMembersRecor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0686b-3c78-40fc-8280-257271cf61a5" elementFormDefault="qualified">
    <xsd:import namespace="http://schemas.microsoft.com/office/2006/documentManagement/types"/>
    <xsd:import namespace="http://schemas.microsoft.com/office/infopath/2007/PartnerControls"/>
    <xsd:element name="m73f487bf6df40bd884c3d6035f2f3bf" ma:index="8" nillable="true" ma:taxonomy="true" ma:internalName="m73f487bf6df40bd884c3d6035f2f3bf" ma:taxonomyFieldName="Directorate" ma:displayName="Directorate" ma:readOnly="false" ma:default="" ma:fieldId="{673f487b-f6df-40bd-884c-3d6035f2f3bf}" ma:taxonomyMulti="true" ma:sspId="87924c18-ef0d-45fa-92dd-8778deef43bf" ma:termSetId="a601863f-1317-44d8-8661-4b0d80eb83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1334b8464a403e8708c44b550590d2" ma:index="12" nillable="true" ma:taxonomy="true" ma:internalName="j51334b8464a403e8708c44b550590d2" ma:taxonomyFieldName="Committee" ma:displayName="Committee" ma:default="" ma:fieldId="{351334b8-464a-403e-8708-c44b550590d2}" ma:taxonomyMulti="true" ma:sspId="87924c18-ef0d-45fa-92dd-8778deef43bf" ma:termSetId="ade3e510-b0c6-4201-b84b-391c47e7439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5a3b4-95e1-40b3-9976-0da52ff3c1d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4158ff0-55b0-4b44-b20b-4d4e03b46bf1}" ma:internalName="TaxCatchAll" ma:showField="CatchAllData" ma:web="3595a3b4-95e1-40b3-9976-0da52ff3c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4158ff0-55b0-4b44-b20b-4d4e03b46bf1}" ma:internalName="TaxCatchAllLabel" ma:readOnly="true" ma:showField="CatchAllDataLabel" ma:web="3595a3b4-95e1-40b3-9976-0da52ff3c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Type" ma:index="17" ma:displayName="Document Type" ma:format="Dropdown" ma:internalName="DocumentType">
      <xsd:simpleType>
        <xsd:restriction base="dms:Choice">
          <xsd:enumeration value="Application"/>
          <xsd:enumeration value="Complaint"/>
          <xsd:enumeration value="CPD"/>
          <xsd:enumeration value="Traineeships and exams"/>
          <xsd:enumeration value="Street law programme"/>
          <xsd:enumeration value="General enquiry"/>
          <xsd:enumeration value="General enquiry with regulatory action taken"/>
          <xsd:enumeration value="Governance"/>
          <xsd:enumeration value="HR"/>
          <xsd:enumeration value="Finance"/>
          <xsd:enumeration value="Inspection"/>
          <xsd:enumeration value="Marketing"/>
          <xsd:enumeration value="Marketing Video and Photography"/>
          <xsd:enumeration value="Membership"/>
          <xsd:enumeration value="Prof support"/>
          <xsd:enumeration value="Research"/>
          <xsd:enumeration value="System Access and Security"/>
          <xsd:enumeration value="Interventions"/>
          <xsd:enumeration value="N/A"/>
        </xsd:restriction>
      </xsd:simpleType>
    </xsd:element>
    <xsd:element name="BWPersonalInfo" ma:index="18" ma:displayName="Personal Info" ma:format="Dropdown" ma:internalName="BWPersonalInfo">
      <xsd:simpleType>
        <xsd:restriction base="dms:Choice">
          <xsd:enumeration value="Yes"/>
          <xsd:enumeration value="No"/>
        </xsd:restriction>
      </xsd:simpleType>
    </xsd:element>
    <xsd:element name="BWMembersRecord" ma:index="19" ma:displayName="Relates to members record" ma:format="Dropdown" ma:internalName="BWMembersRecord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3f487bf6df40bd884c3d6035f2f3bf xmlns="c580686b-3c78-40fc-8280-257271cf61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d724d848-e29c-4c05-bcd5-76910a7a6929</TermId>
        </TermInfo>
      </Terms>
    </m73f487bf6df40bd884c3d6035f2f3bf>
    <BWMembersRecord xmlns="3595a3b4-95e1-40b3-9976-0da52ff3c1d6"/>
    <DocumentType xmlns="3595a3b4-95e1-40b3-9976-0da52ff3c1d6"/>
    <j51334b8464a403e8708c44b550590d2 xmlns="c580686b-3c78-40fc-8280-257271cf61a5">
      <Terms xmlns="http://schemas.microsoft.com/office/infopath/2007/PartnerControls"/>
    </j51334b8464a403e8708c44b550590d2>
    <BWPersonalInfo xmlns="3595a3b4-95e1-40b3-9976-0da52ff3c1d6"/>
    <TaxCatchAll xmlns="3595a3b4-95e1-40b3-9976-0da52ff3c1d6">
      <Value>70</Value>
    </TaxCatchAll>
    <_dlc_DocId xmlns="3595a3b4-95e1-40b3-9976-0da52ff3c1d6">73WM5REP3J34-2096806009-1689</_dlc_DocId>
    <_dlc_DocIdUrl xmlns="3595a3b4-95e1-40b3-9976-0da52ff3c1d6">
      <Url>http://thehub/teams/externalrelations/Communications/_layouts/15/DocIdRedir.aspx?ID=73WM5REP3J34-2096806009-1689</Url>
      <Description>73WM5REP3J34-2096806009-1689</Description>
    </_dlc_DocIdUrl>
  </documentManagement>
</p:properties>
</file>

<file path=customXml/itemProps1.xml><?xml version="1.0" encoding="utf-8"?>
<ds:datastoreItem xmlns:ds="http://schemas.openxmlformats.org/officeDocument/2006/customXml" ds:itemID="{568EBA9D-19CA-4B2A-AB3D-1C9312FBEC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2CC492-F1DF-4AD7-976C-3F6B90C062A2}"/>
</file>

<file path=customXml/itemProps3.xml><?xml version="1.0" encoding="utf-8"?>
<ds:datastoreItem xmlns:ds="http://schemas.openxmlformats.org/officeDocument/2006/customXml" ds:itemID="{534916D5-3467-47B9-A5D0-9BA843FFB93A}"/>
</file>

<file path=customXml/itemProps4.xml><?xml version="1.0" encoding="utf-8"?>
<ds:datastoreItem xmlns:ds="http://schemas.openxmlformats.org/officeDocument/2006/customXml" ds:itemID="{96312A80-11EC-409C-BBED-18B268233B52}"/>
</file>

<file path=customXml/itemProps5.xml><?xml version="1.0" encoding="utf-8"?>
<ds:datastoreItem xmlns:ds="http://schemas.openxmlformats.org/officeDocument/2006/customXml" ds:itemID="{2FEB7FBE-3143-4EB3-A10D-11B2679AA2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your sederant here</vt:lpstr>
    </vt:vector>
  </TitlesOfParts>
  <Company>The Law Society of Scotland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your sederant here</dc:title>
  <dc:creator>Evelyn Landles</dc:creator>
  <cp:lastModifiedBy>David Cullen</cp:lastModifiedBy>
  <cp:revision>7</cp:revision>
  <cp:lastPrinted>2015-05-12T09:11:00Z</cp:lastPrinted>
  <dcterms:created xsi:type="dcterms:W3CDTF">2019-10-03T08:43:00Z</dcterms:created>
  <dcterms:modified xsi:type="dcterms:W3CDTF">2020-05-06T11:13:00Z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0x010100F6C9EF00BFCE744FB82DB39B849666BF0F005537BD5071A6094EA0A7D4ACD9D133B8</vt:lpwstr>
  </property>
  <property fmtid="{D5CDD505-2E9C-101B-9397-08002B2CF9AE}" pid="3" name="Directorate">
    <vt:lpwstr>70;#Communications|d724d848-e29c-4c05-bcd5-76910a7a6929</vt:lpwstr>
  </property>
  <property fmtid="{D5CDD505-2E9C-101B-9397-08002B2CF9AE}" pid="4" name="_dlc_DocIdItemGuid">
    <vt:lpwstr>e0510109-a7b9-46b2-9c64-e1ee19ad5fcc</vt:lpwstr>
  </property>
</Properties>
</file>